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75D8B" w:rsidRPr="004C0482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8B" w:rsidRPr="004C0482" w:rsidRDefault="00875D8B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:rsidR="00875D8B" w:rsidRPr="004C0482" w:rsidRDefault="00875D8B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KRYTERIA OCENY ZGODNOŚCI OPERACJI Z LSROR</w:t>
            </w:r>
          </w:p>
          <w:p w:rsidR="00875D8B" w:rsidRPr="004C0482" w:rsidRDefault="00875D8B" w:rsidP="00766C8A">
            <w:pPr>
              <w:spacing w:after="0" w:line="240" w:lineRule="auto"/>
              <w:ind w:left="-57" w:right="-57"/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hAnsiTheme="majorHAnsi"/>
              </w:rPr>
              <w:t>dla operacji polegających na podnoszeniu wartości produktów rybactwa, rozwoju usług na rzecz społeczności zamieszkującej obszary zależne od rybactwa</w:t>
            </w:r>
          </w:p>
          <w:p w:rsidR="00875D8B" w:rsidRPr="004C0482" w:rsidRDefault="00875D8B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875D8B" w:rsidRPr="00875D8B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8B" w:rsidRPr="00875D8B" w:rsidRDefault="00875D8B" w:rsidP="00766C8A">
            <w:pPr>
              <w:pStyle w:val="Tekstpodstawowy"/>
              <w:ind w:left="357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5E5B07" w:rsidRDefault="00875D8B" w:rsidP="005E5B07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 xml:space="preserve">Miejscem realizowania operacji jest obszar gmin objętych LSROR </w:t>
            </w:r>
          </w:p>
          <w:p w:rsidR="00875D8B" w:rsidRPr="00875D8B" w:rsidRDefault="00875D8B" w:rsidP="00766C8A">
            <w:pPr>
              <w:pStyle w:val="Tekstpodstawowy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 xml:space="preserve">Wnioskodawca wraz z wnioskiem złożył wszystkie wymagane przez LGR dokumenty umożliwiające dokonanie oceny i wyboru operacji przez LGR, zgodnie z wykazem podanym </w:t>
            </w:r>
            <w:r w:rsidR="00427D15">
              <w:rPr>
                <w:rFonts w:asciiTheme="majorHAnsi" w:hAnsiTheme="majorHAnsi"/>
                <w:sz w:val="22"/>
                <w:szCs w:val="24"/>
              </w:rPr>
              <w:br/>
            </w:r>
            <w:r w:rsidRPr="00875D8B">
              <w:rPr>
                <w:rFonts w:asciiTheme="majorHAnsi" w:hAnsiTheme="majorHAnsi"/>
                <w:sz w:val="22"/>
                <w:szCs w:val="24"/>
              </w:rPr>
              <w:t xml:space="preserve">w informacji o możliwości składania, za pośrednictwem Stowarzyszenia, wniosków </w:t>
            </w:r>
            <w:r>
              <w:rPr>
                <w:rFonts w:asciiTheme="majorHAnsi" w:hAnsiTheme="majorHAnsi"/>
                <w:sz w:val="22"/>
                <w:szCs w:val="24"/>
              </w:rPr>
              <w:br/>
            </w:r>
            <w:r w:rsidRPr="00875D8B">
              <w:rPr>
                <w:rFonts w:asciiTheme="majorHAnsi" w:hAnsiTheme="majorHAnsi"/>
                <w:sz w:val="22"/>
                <w:szCs w:val="24"/>
              </w:rPr>
              <w:t xml:space="preserve">o dofinansowanie operacji polegających na podnoszeniu wartości produktów rybactwa </w:t>
            </w:r>
            <w:r w:rsidR="00427D15">
              <w:rPr>
                <w:rFonts w:asciiTheme="majorHAnsi" w:hAnsiTheme="majorHAnsi"/>
                <w:sz w:val="22"/>
                <w:szCs w:val="24"/>
              </w:rPr>
              <w:br/>
            </w:r>
            <w:r w:rsidRPr="00875D8B">
              <w:rPr>
                <w:rFonts w:asciiTheme="majorHAnsi" w:hAnsiTheme="majorHAnsi"/>
                <w:sz w:val="22"/>
                <w:szCs w:val="24"/>
              </w:rPr>
              <w:t>i rozwoju usług na rzecz społeczności zamieszkującej obszary zależne od rybactwa</w:t>
            </w:r>
          </w:p>
          <w:p w:rsidR="005E5B07" w:rsidRPr="005E5B07" w:rsidRDefault="005E5B07" w:rsidP="005E5B07">
            <w:pPr>
              <w:pStyle w:val="Tekstpodstawowy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>Realizacja operacji przyczyni się do osiągnięcia co najmniej jednego celu szczegółowego LSROR</w:t>
            </w:r>
          </w:p>
          <w:p w:rsidR="00875D8B" w:rsidRPr="00875D8B" w:rsidRDefault="00875D8B" w:rsidP="00766C8A">
            <w:pPr>
              <w:pStyle w:val="Tekstpodstawowy"/>
              <w:rPr>
                <w:rFonts w:asciiTheme="majorHAnsi" w:hAnsiTheme="majorHAnsi"/>
                <w:sz w:val="22"/>
                <w:szCs w:val="24"/>
              </w:rPr>
            </w:pPr>
          </w:p>
          <w:p w:rsidR="00875D8B" w:rsidRPr="00875D8B" w:rsidRDefault="00875D8B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4"/>
              </w:rPr>
            </w:pPr>
            <w:r w:rsidRPr="00875D8B">
              <w:rPr>
                <w:rFonts w:asciiTheme="majorHAnsi" w:hAnsiTheme="majorHAnsi"/>
                <w:sz w:val="22"/>
                <w:szCs w:val="24"/>
              </w:rPr>
              <w:t>Operacja, ze względu na charakter i zakres planowanych w jej ramach działań jest zgodna z co najmniej jednym środkiem wskazanym w LSROR, który może uzyskać wsparcie w ramach wdrażania LSROR.</w:t>
            </w:r>
          </w:p>
          <w:p w:rsidR="00875D8B" w:rsidRPr="00875D8B" w:rsidRDefault="00875D8B" w:rsidP="00766C8A">
            <w:pPr>
              <w:pStyle w:val="Tekstpodstawowy"/>
              <w:ind w:left="357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D117AB" w:rsidRPr="00875D8B" w:rsidRDefault="00D117AB" w:rsidP="00875D8B">
      <w:pPr>
        <w:rPr>
          <w:sz w:val="20"/>
        </w:rPr>
      </w:pPr>
    </w:p>
    <w:sectPr w:rsidR="00D117AB" w:rsidRPr="00875D8B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4F" w:rsidRDefault="00D01B4F" w:rsidP="0076172F">
      <w:pPr>
        <w:spacing w:after="0" w:line="240" w:lineRule="auto"/>
      </w:pPr>
      <w:r>
        <w:separator/>
      </w:r>
    </w:p>
  </w:endnote>
  <w:endnote w:type="continuationSeparator" w:id="0">
    <w:p w:rsidR="00D01B4F" w:rsidRDefault="00D01B4F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4F" w:rsidRDefault="00D01B4F" w:rsidP="0076172F">
      <w:pPr>
        <w:spacing w:after="0" w:line="240" w:lineRule="auto"/>
      </w:pPr>
      <w:r>
        <w:separator/>
      </w:r>
    </w:p>
  </w:footnote>
  <w:footnote w:type="continuationSeparator" w:id="0">
    <w:p w:rsidR="00D01B4F" w:rsidRDefault="00D01B4F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8A7D26" w:rsidP="0076172F">
    <w:pPr>
      <w:pStyle w:val="Nagwek"/>
      <w:jc w:val="center"/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07CA0"/>
    <w:multiLevelType w:val="hybridMultilevel"/>
    <w:tmpl w:val="67B86A3A"/>
    <w:lvl w:ilvl="0" w:tplc="E10066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45"/>
  </w:num>
  <w:num w:numId="5">
    <w:abstractNumId w:val="43"/>
  </w:num>
  <w:num w:numId="6">
    <w:abstractNumId w:val="1"/>
  </w:num>
  <w:num w:numId="7">
    <w:abstractNumId w:val="8"/>
  </w:num>
  <w:num w:numId="8">
    <w:abstractNumId w:val="25"/>
  </w:num>
  <w:num w:numId="9">
    <w:abstractNumId w:val="26"/>
  </w:num>
  <w:num w:numId="10">
    <w:abstractNumId w:val="42"/>
  </w:num>
  <w:num w:numId="11">
    <w:abstractNumId w:val="33"/>
  </w:num>
  <w:num w:numId="12">
    <w:abstractNumId w:val="14"/>
  </w:num>
  <w:num w:numId="13">
    <w:abstractNumId w:val="36"/>
  </w:num>
  <w:num w:numId="14">
    <w:abstractNumId w:val="44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38"/>
  </w:num>
  <w:num w:numId="20">
    <w:abstractNumId w:val="24"/>
  </w:num>
  <w:num w:numId="21">
    <w:abstractNumId w:val="9"/>
  </w:num>
  <w:num w:numId="22">
    <w:abstractNumId w:val="16"/>
  </w:num>
  <w:num w:numId="23">
    <w:abstractNumId w:val="40"/>
  </w:num>
  <w:num w:numId="24">
    <w:abstractNumId w:val="20"/>
  </w:num>
  <w:num w:numId="25">
    <w:abstractNumId w:val="22"/>
  </w:num>
  <w:num w:numId="26">
    <w:abstractNumId w:val="28"/>
  </w:num>
  <w:num w:numId="27">
    <w:abstractNumId w:val="0"/>
  </w:num>
  <w:num w:numId="28">
    <w:abstractNumId w:val="27"/>
  </w:num>
  <w:num w:numId="29">
    <w:abstractNumId w:val="17"/>
  </w:num>
  <w:num w:numId="30">
    <w:abstractNumId w:val="19"/>
  </w:num>
  <w:num w:numId="31">
    <w:abstractNumId w:val="29"/>
  </w:num>
  <w:num w:numId="32">
    <w:abstractNumId w:val="10"/>
  </w:num>
  <w:num w:numId="33">
    <w:abstractNumId w:val="4"/>
  </w:num>
  <w:num w:numId="34">
    <w:abstractNumId w:val="41"/>
  </w:num>
  <w:num w:numId="35">
    <w:abstractNumId w:val="39"/>
  </w:num>
  <w:num w:numId="36">
    <w:abstractNumId w:val="12"/>
  </w:num>
  <w:num w:numId="37">
    <w:abstractNumId w:val="15"/>
  </w:num>
  <w:num w:numId="38">
    <w:abstractNumId w:val="2"/>
  </w:num>
  <w:num w:numId="39">
    <w:abstractNumId w:val="32"/>
  </w:num>
  <w:num w:numId="40">
    <w:abstractNumId w:val="34"/>
  </w:num>
  <w:num w:numId="41">
    <w:abstractNumId w:val="35"/>
  </w:num>
  <w:num w:numId="42">
    <w:abstractNumId w:val="37"/>
  </w:num>
  <w:num w:numId="43">
    <w:abstractNumId w:val="6"/>
  </w:num>
  <w:num w:numId="44">
    <w:abstractNumId w:val="18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4631"/>
    <w:rsid w:val="000903E4"/>
    <w:rsid w:val="000C677E"/>
    <w:rsid w:val="000D57A3"/>
    <w:rsid w:val="00100059"/>
    <w:rsid w:val="00105845"/>
    <w:rsid w:val="00184958"/>
    <w:rsid w:val="001857DE"/>
    <w:rsid w:val="00190A84"/>
    <w:rsid w:val="00192F85"/>
    <w:rsid w:val="001A7854"/>
    <w:rsid w:val="001B366C"/>
    <w:rsid w:val="001B4539"/>
    <w:rsid w:val="001C2644"/>
    <w:rsid w:val="001C41E1"/>
    <w:rsid w:val="001D7DFB"/>
    <w:rsid w:val="0023637E"/>
    <w:rsid w:val="00252A86"/>
    <w:rsid w:val="002600A4"/>
    <w:rsid w:val="00274DA7"/>
    <w:rsid w:val="00295C2A"/>
    <w:rsid w:val="002A1CBF"/>
    <w:rsid w:val="002C4FD8"/>
    <w:rsid w:val="002D64B1"/>
    <w:rsid w:val="002D6585"/>
    <w:rsid w:val="0030255D"/>
    <w:rsid w:val="0035753C"/>
    <w:rsid w:val="00370DFF"/>
    <w:rsid w:val="003A5A27"/>
    <w:rsid w:val="003B27BA"/>
    <w:rsid w:val="003B5043"/>
    <w:rsid w:val="003B67B2"/>
    <w:rsid w:val="003B6B7C"/>
    <w:rsid w:val="003C38F6"/>
    <w:rsid w:val="003D0A34"/>
    <w:rsid w:val="003E5870"/>
    <w:rsid w:val="003E5AAD"/>
    <w:rsid w:val="003F0186"/>
    <w:rsid w:val="00404EB8"/>
    <w:rsid w:val="00427D15"/>
    <w:rsid w:val="00430585"/>
    <w:rsid w:val="00433EF2"/>
    <w:rsid w:val="004566B5"/>
    <w:rsid w:val="004658BB"/>
    <w:rsid w:val="00471B5F"/>
    <w:rsid w:val="00480DE4"/>
    <w:rsid w:val="00485FA9"/>
    <w:rsid w:val="004940B4"/>
    <w:rsid w:val="004B2606"/>
    <w:rsid w:val="004C0482"/>
    <w:rsid w:val="004C44DE"/>
    <w:rsid w:val="004D311F"/>
    <w:rsid w:val="005111CD"/>
    <w:rsid w:val="00532406"/>
    <w:rsid w:val="005348E8"/>
    <w:rsid w:val="00550B16"/>
    <w:rsid w:val="00572422"/>
    <w:rsid w:val="00574B4A"/>
    <w:rsid w:val="005775EB"/>
    <w:rsid w:val="00593BDA"/>
    <w:rsid w:val="00595FB0"/>
    <w:rsid w:val="005A5CBF"/>
    <w:rsid w:val="005C069C"/>
    <w:rsid w:val="005E327D"/>
    <w:rsid w:val="005E5B07"/>
    <w:rsid w:val="005F5C24"/>
    <w:rsid w:val="00604CC2"/>
    <w:rsid w:val="006147CB"/>
    <w:rsid w:val="00631F5F"/>
    <w:rsid w:val="00633230"/>
    <w:rsid w:val="00637A8A"/>
    <w:rsid w:val="0064790F"/>
    <w:rsid w:val="00650831"/>
    <w:rsid w:val="00670D29"/>
    <w:rsid w:val="006B0B4C"/>
    <w:rsid w:val="006B32C9"/>
    <w:rsid w:val="006B4212"/>
    <w:rsid w:val="006B475A"/>
    <w:rsid w:val="006D0219"/>
    <w:rsid w:val="00707385"/>
    <w:rsid w:val="007258C1"/>
    <w:rsid w:val="00741BB1"/>
    <w:rsid w:val="0076172F"/>
    <w:rsid w:val="00764A47"/>
    <w:rsid w:val="0078359C"/>
    <w:rsid w:val="007927CE"/>
    <w:rsid w:val="007A6CC0"/>
    <w:rsid w:val="007C0EDC"/>
    <w:rsid w:val="007D15F8"/>
    <w:rsid w:val="007D2AFC"/>
    <w:rsid w:val="007D372E"/>
    <w:rsid w:val="007D5478"/>
    <w:rsid w:val="007D737B"/>
    <w:rsid w:val="0084197A"/>
    <w:rsid w:val="008514FA"/>
    <w:rsid w:val="008619B7"/>
    <w:rsid w:val="00875D8B"/>
    <w:rsid w:val="00880AF4"/>
    <w:rsid w:val="00894069"/>
    <w:rsid w:val="00895251"/>
    <w:rsid w:val="008A13BB"/>
    <w:rsid w:val="008A7D26"/>
    <w:rsid w:val="008B0214"/>
    <w:rsid w:val="008B2527"/>
    <w:rsid w:val="008C1A80"/>
    <w:rsid w:val="008E3325"/>
    <w:rsid w:val="00923171"/>
    <w:rsid w:val="00923665"/>
    <w:rsid w:val="0094386A"/>
    <w:rsid w:val="00946D86"/>
    <w:rsid w:val="009517B5"/>
    <w:rsid w:val="00970455"/>
    <w:rsid w:val="00985042"/>
    <w:rsid w:val="0099240C"/>
    <w:rsid w:val="009A63A3"/>
    <w:rsid w:val="009B0ED4"/>
    <w:rsid w:val="009B71E2"/>
    <w:rsid w:val="009C21A8"/>
    <w:rsid w:val="009C4BB0"/>
    <w:rsid w:val="009D0E49"/>
    <w:rsid w:val="009D3CC1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575A6"/>
    <w:rsid w:val="00A609BC"/>
    <w:rsid w:val="00A70025"/>
    <w:rsid w:val="00A80525"/>
    <w:rsid w:val="00A93B25"/>
    <w:rsid w:val="00AB6493"/>
    <w:rsid w:val="00AC54C9"/>
    <w:rsid w:val="00AE163F"/>
    <w:rsid w:val="00B0394B"/>
    <w:rsid w:val="00B22C28"/>
    <w:rsid w:val="00B2353F"/>
    <w:rsid w:val="00B42D1B"/>
    <w:rsid w:val="00B5429F"/>
    <w:rsid w:val="00B722FD"/>
    <w:rsid w:val="00BA1958"/>
    <w:rsid w:val="00BC20A4"/>
    <w:rsid w:val="00BD3613"/>
    <w:rsid w:val="00BD3D52"/>
    <w:rsid w:val="00BE19FE"/>
    <w:rsid w:val="00BF1269"/>
    <w:rsid w:val="00C0555B"/>
    <w:rsid w:val="00C11F1E"/>
    <w:rsid w:val="00C1301C"/>
    <w:rsid w:val="00C23227"/>
    <w:rsid w:val="00C254C1"/>
    <w:rsid w:val="00C46AFC"/>
    <w:rsid w:val="00C51DBB"/>
    <w:rsid w:val="00C749A1"/>
    <w:rsid w:val="00C81DF3"/>
    <w:rsid w:val="00C93A37"/>
    <w:rsid w:val="00CA2CC9"/>
    <w:rsid w:val="00CA523D"/>
    <w:rsid w:val="00CA7BFC"/>
    <w:rsid w:val="00CC2EFE"/>
    <w:rsid w:val="00CD19A0"/>
    <w:rsid w:val="00CE0028"/>
    <w:rsid w:val="00CE3217"/>
    <w:rsid w:val="00CE3271"/>
    <w:rsid w:val="00CE512B"/>
    <w:rsid w:val="00CF3DE1"/>
    <w:rsid w:val="00D01B4F"/>
    <w:rsid w:val="00D06231"/>
    <w:rsid w:val="00D117AB"/>
    <w:rsid w:val="00D12603"/>
    <w:rsid w:val="00D130A7"/>
    <w:rsid w:val="00D168B6"/>
    <w:rsid w:val="00D27D0E"/>
    <w:rsid w:val="00D302BF"/>
    <w:rsid w:val="00D3526D"/>
    <w:rsid w:val="00D54C0C"/>
    <w:rsid w:val="00D60212"/>
    <w:rsid w:val="00D6257C"/>
    <w:rsid w:val="00D733AA"/>
    <w:rsid w:val="00D91635"/>
    <w:rsid w:val="00DA170B"/>
    <w:rsid w:val="00DA7440"/>
    <w:rsid w:val="00DC334B"/>
    <w:rsid w:val="00DD5B50"/>
    <w:rsid w:val="00DF61FC"/>
    <w:rsid w:val="00E0714E"/>
    <w:rsid w:val="00E127B3"/>
    <w:rsid w:val="00E50051"/>
    <w:rsid w:val="00E50F8A"/>
    <w:rsid w:val="00E51B16"/>
    <w:rsid w:val="00E5201A"/>
    <w:rsid w:val="00E71265"/>
    <w:rsid w:val="00E724FC"/>
    <w:rsid w:val="00E81F1E"/>
    <w:rsid w:val="00EC4FAC"/>
    <w:rsid w:val="00F15128"/>
    <w:rsid w:val="00F221EF"/>
    <w:rsid w:val="00F3759F"/>
    <w:rsid w:val="00F52CA0"/>
    <w:rsid w:val="00F6198A"/>
    <w:rsid w:val="00F944DE"/>
    <w:rsid w:val="00F9656E"/>
    <w:rsid w:val="00F96E87"/>
    <w:rsid w:val="00FA7646"/>
    <w:rsid w:val="00FB056E"/>
    <w:rsid w:val="00FC28CD"/>
    <w:rsid w:val="00FC7C46"/>
    <w:rsid w:val="00FE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SONY01</cp:lastModifiedBy>
  <cp:revision>2</cp:revision>
  <cp:lastPrinted>2011-05-24T14:37:00Z</cp:lastPrinted>
  <dcterms:created xsi:type="dcterms:W3CDTF">2012-12-13T08:15:00Z</dcterms:created>
  <dcterms:modified xsi:type="dcterms:W3CDTF">2012-12-13T08:15:00Z</dcterms:modified>
</cp:coreProperties>
</file>