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8359C" w:rsidRPr="004C0482" w:rsidTr="00766C8A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9C" w:rsidRPr="004C0482" w:rsidRDefault="0078359C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</w:p>
          <w:p w:rsidR="0078359C" w:rsidRPr="004C0482" w:rsidRDefault="0078359C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KRYTERIA OCENY ZGODNOŚCI OPERACJI Z LSROR</w:t>
            </w:r>
          </w:p>
          <w:p w:rsidR="0078359C" w:rsidRPr="004C0482" w:rsidRDefault="0078359C" w:rsidP="00766C8A">
            <w:pPr>
              <w:spacing w:after="0" w:line="240" w:lineRule="auto"/>
              <w:ind w:left="-57" w:right="-57"/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hAnsiTheme="majorHAnsi"/>
              </w:rPr>
              <w:t>dla operacji polegających na r</w:t>
            </w:r>
            <w:r w:rsidR="00A4016F">
              <w:rPr>
                <w:rFonts w:asciiTheme="majorHAnsi" w:eastAsia="Arial Unicode MS" w:hAnsiTheme="majorHAnsi" w:cs="Arial Unicode MS"/>
              </w:rPr>
              <w:t>estrukturyzacji lub</w:t>
            </w:r>
            <w:r>
              <w:rPr>
                <w:rFonts w:asciiTheme="majorHAnsi" w:eastAsia="Arial Unicode MS" w:hAnsiTheme="majorHAnsi" w:cs="Arial Unicode MS"/>
              </w:rPr>
              <w:t xml:space="preserve"> reorientacji </w:t>
            </w:r>
            <w:r w:rsidRPr="004C0482">
              <w:rPr>
                <w:rFonts w:asciiTheme="majorHAnsi" w:eastAsia="Arial Unicode MS" w:hAnsiTheme="majorHAnsi" w:cs="Arial Unicode MS"/>
              </w:rPr>
              <w:t xml:space="preserve">działalności </w:t>
            </w:r>
            <w:r w:rsidR="00A4016F">
              <w:rPr>
                <w:rFonts w:asciiTheme="majorHAnsi" w:eastAsia="Arial Unicode MS" w:hAnsiTheme="majorHAnsi" w:cs="Arial Unicode MS"/>
              </w:rPr>
              <w:t>gospodarczej lub</w:t>
            </w:r>
            <w:r>
              <w:rPr>
                <w:rFonts w:asciiTheme="majorHAnsi" w:eastAsia="Arial Unicode MS" w:hAnsiTheme="majorHAnsi" w:cs="Arial Unicode MS"/>
              </w:rPr>
              <w:t xml:space="preserve"> dywersyfikacji</w:t>
            </w:r>
            <w:r w:rsidRPr="004C0482">
              <w:rPr>
                <w:rFonts w:asciiTheme="majorHAnsi" w:eastAsia="Arial Unicode MS" w:hAnsiTheme="majorHAnsi" w:cs="Arial Unicode MS"/>
              </w:rPr>
              <w:t xml:space="preserve"> zatrudnienia osób mających pracę związaną z sektorem rybactwa, w drodze tworzenia dodatkowych miejsc pracy poza tym sektorem”</w:t>
            </w:r>
          </w:p>
          <w:p w:rsidR="0078359C" w:rsidRPr="004C0482" w:rsidRDefault="0078359C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78359C" w:rsidRPr="004C0482" w:rsidTr="00766C8A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9C" w:rsidRPr="002600A4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 xml:space="preserve">Miejscem realizowania operacji jest obszar gmin objętych LSROR </w:t>
            </w:r>
          </w:p>
          <w:p w:rsidR="0078359C" w:rsidRPr="002600A4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>Wniosek został sporządzony na obowiązującym formularzu i ma wypełnione wszystkie pola obowiązkowe</w:t>
            </w:r>
          </w:p>
          <w:p w:rsidR="0078359C" w:rsidRPr="002600A4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>Wnioskodawca wraz z wnioskiem złożył wszystkie wymagane przez LGR dokumenty umożliwiające dokonanie oceny i wyboru operacji przez LGR, zgodnie z wykazem podanym w informacji o możliwości składania, za pośrednictwem Stowarzyszenia, wniosków o dofinansowanie operacji po</w:t>
            </w:r>
            <w:r w:rsidR="00AF2382">
              <w:rPr>
                <w:rFonts w:asciiTheme="majorHAnsi" w:hAnsiTheme="majorHAnsi"/>
                <w:sz w:val="22"/>
                <w:szCs w:val="22"/>
              </w:rPr>
              <w:t>legających na restrukturyzacji lub</w:t>
            </w:r>
            <w:r w:rsidRPr="002600A4">
              <w:rPr>
                <w:rFonts w:asciiTheme="majorHAnsi" w:hAnsiTheme="majorHAnsi"/>
                <w:sz w:val="22"/>
                <w:szCs w:val="22"/>
              </w:rPr>
              <w:t xml:space="preserve"> reorientacj</w:t>
            </w:r>
            <w:r w:rsidR="00AF2382">
              <w:rPr>
                <w:rFonts w:asciiTheme="majorHAnsi" w:hAnsiTheme="majorHAnsi"/>
                <w:sz w:val="22"/>
                <w:szCs w:val="22"/>
              </w:rPr>
              <w:t>i działalności gospodarczej lub</w:t>
            </w:r>
            <w:r w:rsidRPr="002600A4">
              <w:rPr>
                <w:rFonts w:asciiTheme="majorHAnsi" w:hAnsiTheme="majorHAnsi"/>
                <w:sz w:val="22"/>
                <w:szCs w:val="22"/>
              </w:rPr>
              <w:t xml:space="preserve"> dywersyfikacji zatrudnienia osób mających pracę związaną z sektorem rybactwa w drodze tworzenia dodatkowych miejsc pracy poza tym sektorem</w:t>
            </w:r>
          </w:p>
          <w:p w:rsidR="0078359C" w:rsidRPr="002600A4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>Wnioskodawca nie uzyskał i nie stara się o uzyskanie dofinansowania na realizację operacji z innych środków publicznych, z wyłączeniem środków jednostek samorządu terytorialnego stanowiących dochody własne lub subwencję ogólną</w:t>
            </w:r>
          </w:p>
          <w:p w:rsidR="0078359C" w:rsidRPr="002600A4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>Wnioskodawca spełnia jeden z następujących warunków:</w:t>
            </w:r>
          </w:p>
          <w:p w:rsidR="0078359C" w:rsidRPr="002600A4" w:rsidRDefault="0078359C" w:rsidP="00766C8A">
            <w:pPr>
              <w:numPr>
                <w:ilvl w:val="0"/>
                <w:numId w:val="44"/>
              </w:numPr>
              <w:spacing w:after="0" w:line="240" w:lineRule="auto"/>
              <w:ind w:hanging="357"/>
              <w:jc w:val="both"/>
              <w:rPr>
                <w:rFonts w:asciiTheme="majorHAnsi" w:hAnsiTheme="majorHAnsi"/>
              </w:rPr>
            </w:pPr>
            <w:r w:rsidRPr="002600A4">
              <w:rPr>
                <w:rFonts w:asciiTheme="majorHAnsi" w:hAnsiTheme="majorHAnsi"/>
              </w:rPr>
              <w:t>prowadzi działalność na obszarze gmin objętych LSROR w zakresie:</w:t>
            </w:r>
          </w:p>
          <w:p w:rsidR="0078359C" w:rsidRPr="002600A4" w:rsidRDefault="0078359C" w:rsidP="00766C8A">
            <w:pPr>
              <w:numPr>
                <w:ilvl w:val="1"/>
                <w:numId w:val="42"/>
              </w:numPr>
              <w:tabs>
                <w:tab w:val="clear" w:pos="1440"/>
                <w:tab w:val="num" w:pos="1080"/>
              </w:tabs>
              <w:spacing w:after="0" w:line="240" w:lineRule="auto"/>
              <w:ind w:left="1080" w:hanging="357"/>
              <w:jc w:val="both"/>
              <w:rPr>
                <w:rFonts w:asciiTheme="majorHAnsi" w:hAnsiTheme="majorHAnsi"/>
              </w:rPr>
            </w:pPr>
            <w:r w:rsidRPr="002600A4">
              <w:rPr>
                <w:rFonts w:asciiTheme="majorHAnsi" w:hAnsiTheme="majorHAnsi"/>
              </w:rPr>
              <w:t>chowu lub hodowli ryb i jest uprawnionym do rybactwa w rozumieniu art. 4 ust. 1 ustawy z dnia 18 kwietnia 1985 r. o rybactwie śródlądowym, lub jest podmiotem, któremu wydano zezwolenie na prowadzenie chowu lub hodowli ryb w polskich obszarach morskich na podstawie przepisów o rybołówstwie, lub</w:t>
            </w:r>
          </w:p>
          <w:p w:rsidR="0078359C" w:rsidRPr="002600A4" w:rsidRDefault="0078359C" w:rsidP="00766C8A">
            <w:pPr>
              <w:numPr>
                <w:ilvl w:val="1"/>
                <w:numId w:val="42"/>
              </w:numPr>
              <w:tabs>
                <w:tab w:val="clear" w:pos="144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357"/>
              <w:jc w:val="both"/>
              <w:rPr>
                <w:rFonts w:asciiTheme="majorHAnsi" w:hAnsiTheme="majorHAnsi"/>
                <w:bCs/>
              </w:rPr>
            </w:pPr>
            <w:r w:rsidRPr="002600A4">
              <w:rPr>
                <w:rFonts w:asciiTheme="majorHAnsi" w:hAnsiTheme="majorHAnsi"/>
              </w:rPr>
              <w:t>przetwórstwa, obrotu produktów rybołówstwa lub akwakultury lub unieszkodliwiania odpadów wytwarzanych w sektorze rybackim</w:t>
            </w:r>
            <w:r w:rsidRPr="002600A4">
              <w:rPr>
                <w:rFonts w:asciiTheme="majorHAnsi" w:hAnsiTheme="majorHAnsi"/>
                <w:bCs/>
              </w:rPr>
              <w:t>, lub</w:t>
            </w:r>
          </w:p>
          <w:p w:rsidR="0078359C" w:rsidRPr="002600A4" w:rsidRDefault="0078359C" w:rsidP="00766C8A">
            <w:pPr>
              <w:numPr>
                <w:ilvl w:val="1"/>
                <w:numId w:val="42"/>
              </w:numPr>
              <w:tabs>
                <w:tab w:val="clear" w:pos="144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80" w:hanging="357"/>
              <w:jc w:val="both"/>
              <w:rPr>
                <w:rFonts w:asciiTheme="majorHAnsi" w:hAnsiTheme="majorHAnsi"/>
                <w:bCs/>
              </w:rPr>
            </w:pPr>
            <w:r w:rsidRPr="002600A4">
              <w:rPr>
                <w:rFonts w:asciiTheme="majorHAnsi" w:hAnsiTheme="majorHAnsi"/>
                <w:bCs/>
              </w:rPr>
              <w:t>związanym z obsługą sektora rybackiego, w szczególności produkcję, konserwację lub naprawę sprzętu służącego prowadzeniu działalności połowowej,</w:t>
            </w:r>
            <w:r w:rsidRPr="002600A4">
              <w:rPr>
                <w:rFonts w:asciiTheme="majorHAnsi" w:hAnsiTheme="majorHAnsi"/>
              </w:rPr>
              <w:t xml:space="preserve"> lub</w:t>
            </w:r>
          </w:p>
          <w:p w:rsidR="0078359C" w:rsidRPr="002600A4" w:rsidRDefault="0078359C" w:rsidP="00766C8A">
            <w:pPr>
              <w:numPr>
                <w:ilvl w:val="0"/>
                <w:numId w:val="44"/>
              </w:numPr>
              <w:spacing w:after="0" w:line="240" w:lineRule="auto"/>
              <w:ind w:hanging="357"/>
              <w:jc w:val="both"/>
              <w:rPr>
                <w:rFonts w:asciiTheme="majorHAnsi" w:hAnsiTheme="majorHAnsi"/>
              </w:rPr>
            </w:pPr>
            <w:r w:rsidRPr="002600A4">
              <w:rPr>
                <w:rFonts w:asciiTheme="majorHAnsi" w:hAnsiTheme="majorHAnsi"/>
              </w:rPr>
              <w:t>jest armatorem statku rybackiego:</w:t>
            </w:r>
          </w:p>
          <w:p w:rsidR="0078359C" w:rsidRPr="002600A4" w:rsidRDefault="0078359C" w:rsidP="00766C8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Theme="majorHAnsi" w:hAnsiTheme="majorHAnsi"/>
              </w:rPr>
            </w:pPr>
            <w:r w:rsidRPr="002600A4">
              <w:rPr>
                <w:rFonts w:asciiTheme="majorHAnsi" w:hAnsiTheme="majorHAnsi"/>
              </w:rPr>
              <w:t>o polskiej przynależności,</w:t>
            </w:r>
          </w:p>
          <w:p w:rsidR="0078359C" w:rsidRPr="002600A4" w:rsidRDefault="0078359C" w:rsidP="00766C8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Theme="majorHAnsi" w:hAnsiTheme="majorHAnsi"/>
              </w:rPr>
            </w:pPr>
            <w:r w:rsidRPr="002600A4">
              <w:rPr>
                <w:rFonts w:asciiTheme="majorHAnsi" w:hAnsiTheme="majorHAnsi"/>
              </w:rPr>
              <w:t>na który została wydana licencja połowowa i licencja ta nie została zawieszona albo cofnięta,</w:t>
            </w:r>
          </w:p>
          <w:p w:rsidR="0078359C" w:rsidRPr="002600A4" w:rsidRDefault="0078359C" w:rsidP="00766C8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Theme="majorHAnsi" w:hAnsiTheme="majorHAnsi"/>
              </w:rPr>
            </w:pPr>
            <w:r w:rsidRPr="002600A4">
              <w:rPr>
                <w:rFonts w:asciiTheme="majorHAnsi" w:hAnsiTheme="majorHAnsi"/>
              </w:rPr>
              <w:t xml:space="preserve">którego port macierzysty znajduje się </w:t>
            </w:r>
            <w:r w:rsidRPr="002600A4">
              <w:rPr>
                <w:rFonts w:asciiTheme="majorHAnsi" w:hAnsiTheme="majorHAnsi"/>
                <w:bCs/>
              </w:rPr>
              <w:t>na obszarze gmin objętych LSROR, lub</w:t>
            </w:r>
          </w:p>
          <w:p w:rsidR="0078359C" w:rsidRPr="002600A4" w:rsidRDefault="0078359C" w:rsidP="00766C8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Theme="majorHAnsi" w:hAnsiTheme="majorHAnsi"/>
              </w:rPr>
            </w:pPr>
            <w:r w:rsidRPr="002600A4">
              <w:rPr>
                <w:rFonts w:asciiTheme="majorHAnsi" w:hAnsiTheme="majorHAnsi"/>
              </w:rPr>
              <w:t>uzyskał pomoc z tytułu trwałego wycofania statku rybackiego w ramach działania 1.1. lub działania 1.2. Sektorowego Programu Operacyjnego „Rybołówstwo i przetwórstwo ryb 2004-</w:t>
            </w:r>
            <w:smartTag w:uri="urn:schemas-microsoft-com:office:smarttags" w:element="metricconverter">
              <w:smartTagPr>
                <w:attr w:name="ProductID" w:val="2006”"/>
              </w:smartTagPr>
              <w:r w:rsidRPr="002600A4">
                <w:rPr>
                  <w:rFonts w:asciiTheme="majorHAnsi" w:hAnsiTheme="majorHAnsi"/>
                </w:rPr>
                <w:t>2006”</w:t>
              </w:r>
            </w:smartTag>
            <w:r w:rsidRPr="002600A4">
              <w:rPr>
                <w:rFonts w:asciiTheme="majorHAnsi" w:hAnsiTheme="majorHAnsi"/>
              </w:rPr>
              <w:t xml:space="preserve"> i zamieszkuje albo posiada siedzibę </w:t>
            </w:r>
            <w:r w:rsidRPr="002600A4">
              <w:rPr>
                <w:rFonts w:asciiTheme="majorHAnsi" w:hAnsiTheme="majorHAnsi"/>
                <w:bCs/>
              </w:rPr>
              <w:t>na obszarze gmin objętych LSROR</w:t>
            </w:r>
            <w:r w:rsidRPr="002600A4">
              <w:rPr>
                <w:rFonts w:asciiTheme="majorHAnsi" w:hAnsiTheme="majorHAnsi"/>
              </w:rPr>
              <w:t>, lub</w:t>
            </w:r>
          </w:p>
          <w:p w:rsidR="0078359C" w:rsidRPr="002600A4" w:rsidRDefault="0078359C" w:rsidP="00766C8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Theme="majorHAnsi" w:hAnsiTheme="majorHAnsi"/>
                <w:bCs/>
              </w:rPr>
            </w:pPr>
            <w:r w:rsidRPr="002600A4">
              <w:rPr>
                <w:rFonts w:asciiTheme="majorHAnsi" w:hAnsiTheme="majorHAnsi"/>
              </w:rPr>
              <w:t xml:space="preserve">będąc osobą fizyczną </w:t>
            </w:r>
            <w:r w:rsidRPr="002600A4">
              <w:rPr>
                <w:rFonts w:asciiTheme="majorHAnsi" w:hAnsiTheme="majorHAnsi"/>
                <w:bCs/>
              </w:rPr>
              <w:t xml:space="preserve">zamieszkałą na obszarze gmin objętych LSROR </w:t>
            </w:r>
            <w:r w:rsidRPr="002600A4">
              <w:rPr>
                <w:rFonts w:asciiTheme="majorHAnsi" w:hAnsiTheme="majorHAnsi"/>
              </w:rPr>
              <w:t>utracił miejsce pracy w wyniku trwałego zaprzestania działalności połowowej przy użyciu statku rybackiego.</w:t>
            </w:r>
          </w:p>
          <w:p w:rsidR="0078359C" w:rsidRPr="002600A4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>Wnioskowana</w:t>
            </w:r>
            <w:r w:rsidR="002C485F">
              <w:rPr>
                <w:rFonts w:asciiTheme="majorHAnsi" w:hAnsiTheme="majorHAnsi"/>
                <w:sz w:val="22"/>
                <w:szCs w:val="22"/>
              </w:rPr>
              <w:t xml:space="preserve"> kwota pomocy nie przekracza 450</w:t>
            </w:r>
            <w:r w:rsidRPr="002600A4">
              <w:rPr>
                <w:rFonts w:asciiTheme="majorHAnsi" w:hAnsiTheme="majorHAnsi"/>
                <w:sz w:val="22"/>
                <w:szCs w:val="22"/>
              </w:rPr>
              <w:t xml:space="preserve"> 000 zł</w:t>
            </w:r>
          </w:p>
          <w:p w:rsidR="0078359C" w:rsidRPr="002600A4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Łączna kwota pomocy na operacje </w:t>
            </w:r>
            <w:r w:rsidR="00AF2382">
              <w:rPr>
                <w:rFonts w:asciiTheme="majorHAnsi" w:hAnsiTheme="majorHAnsi"/>
                <w:spacing w:val="-2"/>
                <w:sz w:val="22"/>
                <w:szCs w:val="22"/>
              </w:rPr>
              <w:t>polegające na restrukturyzacji lub</w:t>
            </w:r>
            <w:r w:rsidRPr="002600A4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reorientacji działalności gospodarczej </w:t>
            </w:r>
            <w:r w:rsidR="00AF2382">
              <w:rPr>
                <w:rFonts w:asciiTheme="majorHAnsi" w:hAnsiTheme="majorHAnsi"/>
                <w:spacing w:val="-2"/>
                <w:sz w:val="22"/>
                <w:szCs w:val="22"/>
              </w:rPr>
              <w:t>lub</w:t>
            </w:r>
            <w:bookmarkStart w:id="0" w:name="_GoBack"/>
            <w:bookmarkEnd w:id="0"/>
            <w:r w:rsidRPr="002600A4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dywersyfikacji zatrudnienia osób mających pracę związaną z sektorem rybactwa w drodze tworzenia dodatkowych miejsc pracy poza tym sektorem, uprzednio przyznanej lub wnioskowanej przez Wnioskodawcę, łącznie z pomocą wnioskowaną w ramach ocenianej operacji nie przekracza kwoty </w:t>
            </w:r>
            <w:r w:rsidR="002C485F">
              <w:rPr>
                <w:rFonts w:asciiTheme="majorHAnsi" w:hAnsiTheme="majorHAnsi"/>
                <w:spacing w:val="-2"/>
                <w:sz w:val="22"/>
                <w:szCs w:val="22"/>
              </w:rPr>
              <w:t>900</w:t>
            </w:r>
            <w:r w:rsidRPr="002600A4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000</w:t>
            </w:r>
            <w:r w:rsidRPr="002600A4">
              <w:rPr>
                <w:rFonts w:asciiTheme="majorHAnsi" w:hAnsiTheme="majorHAnsi"/>
                <w:sz w:val="22"/>
                <w:szCs w:val="22"/>
              </w:rPr>
              <w:t xml:space="preserve"> zł</w:t>
            </w:r>
          </w:p>
          <w:p w:rsidR="0078359C" w:rsidRPr="002600A4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>Realizacja operacji przyczyni się do osiągnięcia co najmniej jednego celu szczegółowego LSROR</w:t>
            </w:r>
          </w:p>
          <w:p w:rsidR="0078359C" w:rsidRPr="002600A4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>Operacja, ze względu na charakter i zakres planowanych w jej ramach działań jest zgodna z co najmniej jednym środkiem wskazanym w LSROR, który może uzyskać wsparcie w ramach wdrażania LSROR.</w:t>
            </w:r>
          </w:p>
          <w:p w:rsidR="0078359C" w:rsidRPr="004C0482" w:rsidRDefault="0078359C" w:rsidP="00766C8A">
            <w:pPr>
              <w:spacing w:after="0" w:line="240" w:lineRule="auto"/>
              <w:ind w:right="-57"/>
              <w:rPr>
                <w:rFonts w:asciiTheme="majorHAnsi" w:hAnsiTheme="majorHAnsi"/>
                <w:b/>
              </w:rPr>
            </w:pPr>
          </w:p>
        </w:tc>
      </w:tr>
    </w:tbl>
    <w:p w:rsidR="00D117AB" w:rsidRDefault="00D117AB" w:rsidP="0078359C">
      <w:pPr>
        <w:spacing w:line="240" w:lineRule="auto"/>
        <w:contextualSpacing/>
        <w:jc w:val="both"/>
        <w:rPr>
          <w:rFonts w:asciiTheme="majorHAnsi" w:eastAsia="Arial Unicode MS" w:hAnsiTheme="majorHAnsi" w:cs="Arial Unicode MS"/>
          <w:b/>
          <w:sz w:val="18"/>
        </w:rPr>
      </w:pPr>
    </w:p>
    <w:sectPr w:rsidR="00D117AB" w:rsidSect="00C93A37">
      <w:headerReference w:type="default" r:id="rId8"/>
      <w:footerReference w:type="default" r:id="rId9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A6" w:rsidRDefault="00AB10A6" w:rsidP="0076172F">
      <w:pPr>
        <w:spacing w:after="0" w:line="240" w:lineRule="auto"/>
      </w:pPr>
      <w:r>
        <w:separator/>
      </w:r>
    </w:p>
  </w:endnote>
  <w:endnote w:type="continuationSeparator" w:id="0">
    <w:p w:rsidR="00AB10A6" w:rsidRDefault="00AB10A6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C1" w:rsidRDefault="00C254C1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6172F" w:rsidRPr="00100059" w:rsidRDefault="0076172F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 w:rsidR="00100059">
      <w:t xml:space="preserve">nr tel. </w:t>
    </w:r>
    <w:r w:rsidR="00100059" w:rsidRPr="00100059">
      <w:sym w:font="Wingdings" w:char="F028"/>
    </w:r>
    <w:r w:rsidR="00100059" w:rsidRPr="00100059">
      <w:t xml:space="preserve"> 67 2547 441,</w:t>
    </w:r>
    <w:r w:rsidR="00100059"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A6" w:rsidRDefault="00AB10A6" w:rsidP="0076172F">
      <w:pPr>
        <w:spacing w:after="0" w:line="240" w:lineRule="auto"/>
      </w:pPr>
      <w:r>
        <w:separator/>
      </w:r>
    </w:p>
  </w:footnote>
  <w:footnote w:type="continuationSeparator" w:id="0">
    <w:p w:rsidR="00AB10A6" w:rsidRDefault="00AB10A6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2F" w:rsidRDefault="008A7D26" w:rsidP="0076172F">
    <w:pPr>
      <w:pStyle w:val="Nagwek"/>
      <w:jc w:val="center"/>
      <w:rPr>
        <w:rStyle w:val="Pogrubienie"/>
      </w:rPr>
    </w:pPr>
    <w:r>
      <w:rPr>
        <w:rFonts w:asciiTheme="majorHAnsi" w:eastAsia="TimesNewRoman" w:hAnsiTheme="majorHAnsi" w:cs="TimesNewRoman"/>
        <w:noProof/>
        <w:color w:val="0F243E" w:themeColor="text2" w:themeShade="80"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172F" w:rsidRDefault="0076172F" w:rsidP="0076172F">
    <w:pPr>
      <w:pStyle w:val="Nagwek"/>
      <w:rPr>
        <w:rStyle w:val="Pogrubienie"/>
      </w:rPr>
    </w:pPr>
  </w:p>
  <w:p w:rsidR="0076172F" w:rsidRPr="0076172F" w:rsidRDefault="0076172F" w:rsidP="0076172F">
    <w:pPr>
      <w:pStyle w:val="Nagwek"/>
      <w:jc w:val="center"/>
      <w:rPr>
        <w:rStyle w:val="Pogrubienie"/>
        <w:sz w:val="4"/>
        <w:szCs w:val="4"/>
      </w:rPr>
    </w:pPr>
  </w:p>
  <w:p w:rsidR="00B5429F" w:rsidRDefault="00B5429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6172F" w:rsidRDefault="0076172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B722FD" w:rsidRPr="00B722FD" w:rsidRDefault="00B722FD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B722FD" w:rsidRPr="0076172F" w:rsidRDefault="00B722FD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>
    <w:nsid w:val="33EB045D"/>
    <w:multiLevelType w:val="hybridMultilevel"/>
    <w:tmpl w:val="5D2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07CA0"/>
    <w:multiLevelType w:val="hybridMultilevel"/>
    <w:tmpl w:val="67B86A3A"/>
    <w:lvl w:ilvl="0" w:tplc="E10066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64038"/>
    <w:multiLevelType w:val="hybridMultilevel"/>
    <w:tmpl w:val="AC8C157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1"/>
  </w:num>
  <w:num w:numId="3">
    <w:abstractNumId w:val="30"/>
  </w:num>
  <w:num w:numId="4">
    <w:abstractNumId w:val="45"/>
  </w:num>
  <w:num w:numId="5">
    <w:abstractNumId w:val="43"/>
  </w:num>
  <w:num w:numId="6">
    <w:abstractNumId w:val="1"/>
  </w:num>
  <w:num w:numId="7">
    <w:abstractNumId w:val="8"/>
  </w:num>
  <w:num w:numId="8">
    <w:abstractNumId w:val="25"/>
  </w:num>
  <w:num w:numId="9">
    <w:abstractNumId w:val="26"/>
  </w:num>
  <w:num w:numId="10">
    <w:abstractNumId w:val="42"/>
  </w:num>
  <w:num w:numId="11">
    <w:abstractNumId w:val="33"/>
  </w:num>
  <w:num w:numId="12">
    <w:abstractNumId w:val="14"/>
  </w:num>
  <w:num w:numId="13">
    <w:abstractNumId w:val="36"/>
  </w:num>
  <w:num w:numId="14">
    <w:abstractNumId w:val="44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38"/>
  </w:num>
  <w:num w:numId="20">
    <w:abstractNumId w:val="24"/>
  </w:num>
  <w:num w:numId="21">
    <w:abstractNumId w:val="9"/>
  </w:num>
  <w:num w:numId="22">
    <w:abstractNumId w:val="16"/>
  </w:num>
  <w:num w:numId="23">
    <w:abstractNumId w:val="40"/>
  </w:num>
  <w:num w:numId="24">
    <w:abstractNumId w:val="20"/>
  </w:num>
  <w:num w:numId="25">
    <w:abstractNumId w:val="22"/>
  </w:num>
  <w:num w:numId="26">
    <w:abstractNumId w:val="28"/>
  </w:num>
  <w:num w:numId="27">
    <w:abstractNumId w:val="0"/>
  </w:num>
  <w:num w:numId="28">
    <w:abstractNumId w:val="27"/>
  </w:num>
  <w:num w:numId="29">
    <w:abstractNumId w:val="17"/>
  </w:num>
  <w:num w:numId="30">
    <w:abstractNumId w:val="19"/>
  </w:num>
  <w:num w:numId="31">
    <w:abstractNumId w:val="29"/>
  </w:num>
  <w:num w:numId="32">
    <w:abstractNumId w:val="10"/>
  </w:num>
  <w:num w:numId="33">
    <w:abstractNumId w:val="4"/>
  </w:num>
  <w:num w:numId="34">
    <w:abstractNumId w:val="41"/>
  </w:num>
  <w:num w:numId="35">
    <w:abstractNumId w:val="39"/>
  </w:num>
  <w:num w:numId="36">
    <w:abstractNumId w:val="12"/>
  </w:num>
  <w:num w:numId="37">
    <w:abstractNumId w:val="15"/>
  </w:num>
  <w:num w:numId="38">
    <w:abstractNumId w:val="2"/>
  </w:num>
  <w:num w:numId="39">
    <w:abstractNumId w:val="32"/>
  </w:num>
  <w:num w:numId="40">
    <w:abstractNumId w:val="34"/>
  </w:num>
  <w:num w:numId="41">
    <w:abstractNumId w:val="35"/>
  </w:num>
  <w:num w:numId="42">
    <w:abstractNumId w:val="37"/>
  </w:num>
  <w:num w:numId="43">
    <w:abstractNumId w:val="6"/>
  </w:num>
  <w:num w:numId="44">
    <w:abstractNumId w:val="18"/>
  </w:num>
  <w:num w:numId="45">
    <w:abstractNumId w:val="2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17DC6"/>
    <w:rsid w:val="00084631"/>
    <w:rsid w:val="000903E4"/>
    <w:rsid w:val="000C677E"/>
    <w:rsid w:val="000D57A3"/>
    <w:rsid w:val="00100059"/>
    <w:rsid w:val="00105845"/>
    <w:rsid w:val="00184958"/>
    <w:rsid w:val="001857DE"/>
    <w:rsid w:val="00190A84"/>
    <w:rsid w:val="00192F85"/>
    <w:rsid w:val="001A7854"/>
    <w:rsid w:val="001B366C"/>
    <w:rsid w:val="001C2644"/>
    <w:rsid w:val="001C41E1"/>
    <w:rsid w:val="001D7DFB"/>
    <w:rsid w:val="0023637E"/>
    <w:rsid w:val="00252A86"/>
    <w:rsid w:val="002600A4"/>
    <w:rsid w:val="00274DA7"/>
    <w:rsid w:val="00295C2A"/>
    <w:rsid w:val="002A1CBF"/>
    <w:rsid w:val="002C485F"/>
    <w:rsid w:val="002C4FD8"/>
    <w:rsid w:val="002D64B1"/>
    <w:rsid w:val="002D6585"/>
    <w:rsid w:val="0030255D"/>
    <w:rsid w:val="0035753C"/>
    <w:rsid w:val="00370DFF"/>
    <w:rsid w:val="003A5A27"/>
    <w:rsid w:val="003B27BA"/>
    <w:rsid w:val="003B5043"/>
    <w:rsid w:val="003B67B2"/>
    <w:rsid w:val="003B6B7C"/>
    <w:rsid w:val="003C38F6"/>
    <w:rsid w:val="003D0A34"/>
    <w:rsid w:val="003E5870"/>
    <w:rsid w:val="003E5AAD"/>
    <w:rsid w:val="003F0186"/>
    <w:rsid w:val="00404EB8"/>
    <w:rsid w:val="00430585"/>
    <w:rsid w:val="00433EF2"/>
    <w:rsid w:val="004566B5"/>
    <w:rsid w:val="004658BB"/>
    <w:rsid w:val="00471B5F"/>
    <w:rsid w:val="00480DE4"/>
    <w:rsid w:val="004940B4"/>
    <w:rsid w:val="004B2606"/>
    <w:rsid w:val="004C0482"/>
    <w:rsid w:val="004C44DE"/>
    <w:rsid w:val="004D311F"/>
    <w:rsid w:val="005111CD"/>
    <w:rsid w:val="00514778"/>
    <w:rsid w:val="00532406"/>
    <w:rsid w:val="005348E8"/>
    <w:rsid w:val="00550B16"/>
    <w:rsid w:val="00572422"/>
    <w:rsid w:val="00574B4A"/>
    <w:rsid w:val="005775EB"/>
    <w:rsid w:val="00593BDA"/>
    <w:rsid w:val="00595FB0"/>
    <w:rsid w:val="005A5CBF"/>
    <w:rsid w:val="005C069C"/>
    <w:rsid w:val="005E327D"/>
    <w:rsid w:val="005F5C24"/>
    <w:rsid w:val="00604CC2"/>
    <w:rsid w:val="0061312F"/>
    <w:rsid w:val="006147CB"/>
    <w:rsid w:val="00631F5F"/>
    <w:rsid w:val="00633230"/>
    <w:rsid w:val="00637A8A"/>
    <w:rsid w:val="0064790F"/>
    <w:rsid w:val="00650831"/>
    <w:rsid w:val="00670D29"/>
    <w:rsid w:val="006B0B4C"/>
    <w:rsid w:val="006B32C9"/>
    <w:rsid w:val="006B4212"/>
    <w:rsid w:val="006B475A"/>
    <w:rsid w:val="006D0219"/>
    <w:rsid w:val="006E7C54"/>
    <w:rsid w:val="00707385"/>
    <w:rsid w:val="007258C1"/>
    <w:rsid w:val="00741BB1"/>
    <w:rsid w:val="0076172F"/>
    <w:rsid w:val="00764A47"/>
    <w:rsid w:val="0078359C"/>
    <w:rsid w:val="007927CE"/>
    <w:rsid w:val="007A6CC0"/>
    <w:rsid w:val="007A6D28"/>
    <w:rsid w:val="007C0EDC"/>
    <w:rsid w:val="007D15F8"/>
    <w:rsid w:val="007D2AFC"/>
    <w:rsid w:val="007D5478"/>
    <w:rsid w:val="007D737B"/>
    <w:rsid w:val="0084197A"/>
    <w:rsid w:val="008514FA"/>
    <w:rsid w:val="00867D6F"/>
    <w:rsid w:val="00880AF4"/>
    <w:rsid w:val="00894069"/>
    <w:rsid w:val="00895251"/>
    <w:rsid w:val="008A13BB"/>
    <w:rsid w:val="008A7D26"/>
    <w:rsid w:val="008B0214"/>
    <w:rsid w:val="008B2527"/>
    <w:rsid w:val="008E3325"/>
    <w:rsid w:val="00923171"/>
    <w:rsid w:val="00923665"/>
    <w:rsid w:val="0094386A"/>
    <w:rsid w:val="00946D86"/>
    <w:rsid w:val="009517B5"/>
    <w:rsid w:val="00970455"/>
    <w:rsid w:val="009A63A3"/>
    <w:rsid w:val="009B0ED4"/>
    <w:rsid w:val="009B71E2"/>
    <w:rsid w:val="009C21A8"/>
    <w:rsid w:val="009C4BB0"/>
    <w:rsid w:val="009D0E49"/>
    <w:rsid w:val="009D3CC1"/>
    <w:rsid w:val="009E21D6"/>
    <w:rsid w:val="009E3FDD"/>
    <w:rsid w:val="009F087E"/>
    <w:rsid w:val="009F42FF"/>
    <w:rsid w:val="00A007DF"/>
    <w:rsid w:val="00A20B91"/>
    <w:rsid w:val="00A3287E"/>
    <w:rsid w:val="00A332DA"/>
    <w:rsid w:val="00A34155"/>
    <w:rsid w:val="00A4016F"/>
    <w:rsid w:val="00A575A6"/>
    <w:rsid w:val="00A609BC"/>
    <w:rsid w:val="00A70025"/>
    <w:rsid w:val="00A80525"/>
    <w:rsid w:val="00A93B25"/>
    <w:rsid w:val="00AB10A6"/>
    <w:rsid w:val="00AB6493"/>
    <w:rsid w:val="00AC54C9"/>
    <w:rsid w:val="00AE163F"/>
    <w:rsid w:val="00AF2382"/>
    <w:rsid w:val="00B0394B"/>
    <w:rsid w:val="00B22C28"/>
    <w:rsid w:val="00B2353F"/>
    <w:rsid w:val="00B42D1B"/>
    <w:rsid w:val="00B5429F"/>
    <w:rsid w:val="00B722FD"/>
    <w:rsid w:val="00BA1958"/>
    <w:rsid w:val="00BA7165"/>
    <w:rsid w:val="00BC20A4"/>
    <w:rsid w:val="00BD3D52"/>
    <w:rsid w:val="00BE19FE"/>
    <w:rsid w:val="00BF1269"/>
    <w:rsid w:val="00C0555B"/>
    <w:rsid w:val="00C11F1E"/>
    <w:rsid w:val="00C1301C"/>
    <w:rsid w:val="00C23227"/>
    <w:rsid w:val="00C254C1"/>
    <w:rsid w:val="00C46AFC"/>
    <w:rsid w:val="00C749A1"/>
    <w:rsid w:val="00C81DF3"/>
    <w:rsid w:val="00C921C2"/>
    <w:rsid w:val="00C93A37"/>
    <w:rsid w:val="00CA2CC9"/>
    <w:rsid w:val="00CA523D"/>
    <w:rsid w:val="00CA7BFC"/>
    <w:rsid w:val="00CC2EFE"/>
    <w:rsid w:val="00CD19A0"/>
    <w:rsid w:val="00CE3217"/>
    <w:rsid w:val="00CE3271"/>
    <w:rsid w:val="00CE512B"/>
    <w:rsid w:val="00D06231"/>
    <w:rsid w:val="00D117AB"/>
    <w:rsid w:val="00D12603"/>
    <w:rsid w:val="00D130A7"/>
    <w:rsid w:val="00D168B6"/>
    <w:rsid w:val="00D27D0E"/>
    <w:rsid w:val="00D302BF"/>
    <w:rsid w:val="00D3526D"/>
    <w:rsid w:val="00D54C0C"/>
    <w:rsid w:val="00D60212"/>
    <w:rsid w:val="00D6257C"/>
    <w:rsid w:val="00D733AA"/>
    <w:rsid w:val="00D91635"/>
    <w:rsid w:val="00DA7440"/>
    <w:rsid w:val="00DC334B"/>
    <w:rsid w:val="00DD5B50"/>
    <w:rsid w:val="00DF61FC"/>
    <w:rsid w:val="00E0714E"/>
    <w:rsid w:val="00E10DF2"/>
    <w:rsid w:val="00E127B3"/>
    <w:rsid w:val="00E50051"/>
    <w:rsid w:val="00E50F8A"/>
    <w:rsid w:val="00E51B16"/>
    <w:rsid w:val="00E5201A"/>
    <w:rsid w:val="00E71265"/>
    <w:rsid w:val="00E724FC"/>
    <w:rsid w:val="00E81F1E"/>
    <w:rsid w:val="00EC4FAC"/>
    <w:rsid w:val="00F15128"/>
    <w:rsid w:val="00F221EF"/>
    <w:rsid w:val="00F27540"/>
    <w:rsid w:val="00F3759F"/>
    <w:rsid w:val="00F52CA0"/>
    <w:rsid w:val="00F6198A"/>
    <w:rsid w:val="00F7451F"/>
    <w:rsid w:val="00F944DE"/>
    <w:rsid w:val="00F96E87"/>
    <w:rsid w:val="00FA7646"/>
    <w:rsid w:val="00FB056E"/>
    <w:rsid w:val="00FC7C46"/>
    <w:rsid w:val="00FE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SONY03</cp:lastModifiedBy>
  <cp:revision>3</cp:revision>
  <cp:lastPrinted>2011-05-24T14:37:00Z</cp:lastPrinted>
  <dcterms:created xsi:type="dcterms:W3CDTF">2012-02-06T10:19:00Z</dcterms:created>
  <dcterms:modified xsi:type="dcterms:W3CDTF">2012-02-08T14:13:00Z</dcterms:modified>
</cp:coreProperties>
</file>