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A9" w:rsidRDefault="00485FA9" w:rsidP="00485FA9">
      <w:pPr>
        <w:spacing w:line="240" w:lineRule="auto"/>
        <w:contextualSpacing/>
        <w:jc w:val="both"/>
        <w:rPr>
          <w:rFonts w:asciiTheme="majorHAnsi" w:eastAsia="Arial Unicode MS" w:hAnsiTheme="majorHAnsi" w:cs="Arial Unicode MS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85FA9" w:rsidRPr="004C0482" w:rsidTr="00766C8A"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FA9" w:rsidRPr="004C0482" w:rsidRDefault="00485FA9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</w:p>
          <w:p w:rsidR="00485FA9" w:rsidRPr="004C0482" w:rsidRDefault="00485FA9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  <w:r w:rsidRPr="004C0482">
              <w:rPr>
                <w:rFonts w:asciiTheme="majorHAnsi" w:hAnsiTheme="majorHAnsi"/>
                <w:b/>
              </w:rPr>
              <w:t>KRYTERIA WYBORU OPERACJI</w:t>
            </w:r>
          </w:p>
          <w:p w:rsidR="00485FA9" w:rsidRPr="004C0482" w:rsidRDefault="00485FA9" w:rsidP="00766C8A">
            <w:pPr>
              <w:spacing w:after="0" w:line="240" w:lineRule="auto"/>
              <w:ind w:left="-57" w:right="-57"/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hAnsiTheme="majorHAnsi"/>
              </w:rPr>
              <w:t xml:space="preserve">polegających na </w:t>
            </w:r>
            <w:r w:rsidR="009B5309">
              <w:rPr>
                <w:rFonts w:asciiTheme="majorHAnsi" w:eastAsia="Arial Unicode MS" w:hAnsiTheme="majorHAnsi" w:cs="Arial Unicode MS"/>
              </w:rPr>
              <w:t>restrukturyzacji lub</w:t>
            </w:r>
            <w:r>
              <w:rPr>
                <w:rFonts w:asciiTheme="majorHAnsi" w:eastAsia="Arial Unicode MS" w:hAnsiTheme="majorHAnsi" w:cs="Arial Unicode MS"/>
              </w:rPr>
              <w:t xml:space="preserve"> reorientacji</w:t>
            </w:r>
            <w:r w:rsidRPr="004C0482">
              <w:rPr>
                <w:rFonts w:asciiTheme="majorHAnsi" w:eastAsia="Arial Unicode MS" w:hAnsiTheme="majorHAnsi" w:cs="Arial Unicode MS"/>
              </w:rPr>
              <w:t xml:space="preserve"> działalności </w:t>
            </w:r>
            <w:r w:rsidR="009B5309">
              <w:rPr>
                <w:rFonts w:asciiTheme="majorHAnsi" w:eastAsia="Arial Unicode MS" w:hAnsiTheme="majorHAnsi" w:cs="Arial Unicode MS"/>
              </w:rPr>
              <w:t>gospodarczej lub</w:t>
            </w:r>
            <w:r>
              <w:rPr>
                <w:rFonts w:asciiTheme="majorHAnsi" w:eastAsia="Arial Unicode MS" w:hAnsiTheme="majorHAnsi" w:cs="Arial Unicode MS"/>
              </w:rPr>
              <w:t xml:space="preserve"> dywersyfikacji</w:t>
            </w:r>
            <w:r w:rsidRPr="004C0482">
              <w:rPr>
                <w:rFonts w:asciiTheme="majorHAnsi" w:eastAsia="Arial Unicode MS" w:hAnsiTheme="majorHAnsi" w:cs="Arial Unicode MS"/>
              </w:rPr>
              <w:t xml:space="preserve"> zatrudnienia osób mających pracę związaną z sektorem rybactwa, w drodze tworzenia dodatkowych</w:t>
            </w:r>
            <w:r>
              <w:rPr>
                <w:rFonts w:asciiTheme="majorHAnsi" w:eastAsia="Arial Unicode MS" w:hAnsiTheme="majorHAnsi" w:cs="Arial Unicode MS"/>
              </w:rPr>
              <w:t xml:space="preserve"> miejsc pracy poza tym sektorem</w:t>
            </w:r>
          </w:p>
          <w:p w:rsidR="00485FA9" w:rsidRPr="004C0482" w:rsidRDefault="00485FA9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85FA9" w:rsidRPr="004C0482" w:rsidTr="00766C8A">
        <w:trPr>
          <w:cantSplit/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FA9" w:rsidRPr="004C0482" w:rsidRDefault="00485FA9" w:rsidP="00766C8A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4C0482">
              <w:rPr>
                <w:rFonts w:asciiTheme="majorHAnsi" w:hAnsiTheme="majorHAnsi"/>
                <w:sz w:val="22"/>
                <w:szCs w:val="22"/>
              </w:rPr>
              <w:t>Operacja przyczyni się do utworzenia co najmniej</w:t>
            </w:r>
            <w:r w:rsidR="000E715C">
              <w:rPr>
                <w:rFonts w:asciiTheme="majorHAnsi" w:hAnsiTheme="majorHAnsi"/>
                <w:sz w:val="22"/>
                <w:szCs w:val="22"/>
              </w:rPr>
              <w:t xml:space="preserve"> jednego nowego miejsca pracy  od 0 do </w:t>
            </w:r>
            <w:r w:rsidRPr="004C0482">
              <w:rPr>
                <w:rFonts w:asciiTheme="majorHAnsi" w:hAnsiTheme="majorHAnsi"/>
                <w:sz w:val="22"/>
                <w:szCs w:val="22"/>
              </w:rPr>
              <w:t>1 pkt.</w:t>
            </w:r>
          </w:p>
        </w:tc>
      </w:tr>
      <w:tr w:rsidR="00485FA9" w:rsidRPr="004C0482" w:rsidTr="00766C8A">
        <w:trPr>
          <w:cantSplit/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FA9" w:rsidRPr="004C0482" w:rsidRDefault="00485FA9" w:rsidP="00766C8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 xml:space="preserve">Efekty operacji odpowiadają przyjętym </w:t>
            </w:r>
            <w:r w:rsidR="000E715C">
              <w:rPr>
                <w:rFonts w:asciiTheme="majorHAnsi" w:hAnsiTheme="majorHAnsi"/>
              </w:rPr>
              <w:t>wskaźnikom realizacji LSROR  od 0 do</w:t>
            </w:r>
            <w:r w:rsidRPr="004C0482">
              <w:rPr>
                <w:rFonts w:asciiTheme="majorHAnsi" w:hAnsiTheme="majorHAnsi"/>
              </w:rPr>
              <w:t xml:space="preserve"> 1 pkt.</w:t>
            </w:r>
          </w:p>
        </w:tc>
      </w:tr>
      <w:tr w:rsidR="00485FA9" w:rsidRPr="004C0482" w:rsidTr="00766C8A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FA9" w:rsidRPr="004C0482" w:rsidRDefault="00485FA9" w:rsidP="00766C8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Realizacja operacji nie spowoduje negatywnych skutków dl</w:t>
            </w:r>
            <w:r w:rsidR="000E715C">
              <w:rPr>
                <w:rFonts w:asciiTheme="majorHAnsi" w:hAnsiTheme="majorHAnsi"/>
              </w:rPr>
              <w:t>a stanu środowiska naturalnego od 0 do</w:t>
            </w:r>
            <w:r w:rsidRPr="004C0482">
              <w:rPr>
                <w:rFonts w:asciiTheme="majorHAnsi" w:hAnsiTheme="majorHAnsi"/>
              </w:rPr>
              <w:t xml:space="preserve"> 1 pkt</w:t>
            </w:r>
          </w:p>
        </w:tc>
      </w:tr>
      <w:tr w:rsidR="00485FA9" w:rsidRPr="004C0482" w:rsidTr="00766C8A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FA9" w:rsidRPr="004C0482" w:rsidRDefault="00485FA9" w:rsidP="00766C8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Operacja je</w:t>
            </w:r>
            <w:r w:rsidR="000E715C">
              <w:rPr>
                <w:rFonts w:asciiTheme="majorHAnsi" w:hAnsiTheme="majorHAnsi"/>
              </w:rPr>
              <w:t>st związana z sektora rybactwa od 0 do</w:t>
            </w:r>
            <w:r w:rsidRPr="004C0482">
              <w:rPr>
                <w:rFonts w:asciiTheme="majorHAnsi" w:hAnsiTheme="majorHAnsi"/>
              </w:rPr>
              <w:t xml:space="preserve"> 1 pkt</w:t>
            </w:r>
          </w:p>
          <w:p w:rsidR="00485FA9" w:rsidRPr="004C0482" w:rsidRDefault="00485FA9" w:rsidP="00766C8A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Związek z sektorem rybactwa może polegać na:</w:t>
            </w:r>
          </w:p>
          <w:p w:rsidR="00485FA9" w:rsidRPr="004C0482" w:rsidRDefault="00485FA9" w:rsidP="00766C8A">
            <w:pPr>
              <w:numPr>
                <w:ilvl w:val="0"/>
                <w:numId w:val="40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 xml:space="preserve">świadczeniu usług dla podmiotów prowadzących chów i hodowle ryb (np. </w:t>
            </w:r>
            <w:r w:rsidRPr="004C0482">
              <w:rPr>
                <w:rFonts w:asciiTheme="majorHAnsi" w:eastAsia="Batang" w:hAnsiTheme="majorHAnsi"/>
              </w:rPr>
              <w:t>naprawa sprzętu rybackiego, budowa i renowacja stawów i urządzeń hydrotechnicznych, ochrona i dozór obiektów itp.)</w:t>
            </w:r>
          </w:p>
          <w:p w:rsidR="00485FA9" w:rsidRPr="004C0482" w:rsidRDefault="00485FA9" w:rsidP="00766C8A">
            <w:pPr>
              <w:numPr>
                <w:ilvl w:val="0"/>
                <w:numId w:val="40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przetwórstwie ryb</w:t>
            </w:r>
          </w:p>
          <w:p w:rsidR="00485FA9" w:rsidRPr="004C0482" w:rsidRDefault="00485FA9" w:rsidP="00766C8A">
            <w:pPr>
              <w:numPr>
                <w:ilvl w:val="0"/>
                <w:numId w:val="40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przechowalnictwie lub handlu rybami i przetworami rybnymi</w:t>
            </w:r>
          </w:p>
          <w:p w:rsidR="00485FA9" w:rsidRPr="004C0482" w:rsidRDefault="00485FA9" w:rsidP="00766C8A">
            <w:pPr>
              <w:numPr>
                <w:ilvl w:val="0"/>
                <w:numId w:val="40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eastAsia="Batang" w:hAnsiTheme="majorHAnsi"/>
              </w:rPr>
              <w:t>produkcji sprzętu rybackiego i wędkarskiego</w:t>
            </w:r>
          </w:p>
          <w:p w:rsidR="00485FA9" w:rsidRPr="004C0482" w:rsidRDefault="00485FA9" w:rsidP="00766C8A">
            <w:pPr>
              <w:numPr>
                <w:ilvl w:val="0"/>
                <w:numId w:val="40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kultywowaniu i promowaniu lokalnych tradycji rybackich, organizowaniu szkoleń i wydarzeń promocyjnych związanych z sektorem rybactwa</w:t>
            </w:r>
          </w:p>
        </w:tc>
      </w:tr>
      <w:tr w:rsidR="00485FA9" w:rsidRPr="004C0482" w:rsidTr="00766C8A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FA9" w:rsidRPr="004C0482" w:rsidRDefault="00485FA9" w:rsidP="00766C8A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4C0482">
              <w:rPr>
                <w:rFonts w:asciiTheme="majorHAnsi" w:hAnsiTheme="majorHAnsi"/>
                <w:sz w:val="22"/>
                <w:szCs w:val="22"/>
              </w:rPr>
              <w:t>Ope</w:t>
            </w:r>
            <w:r w:rsidR="000E715C">
              <w:rPr>
                <w:rFonts w:asciiTheme="majorHAnsi" w:hAnsiTheme="majorHAnsi"/>
                <w:sz w:val="22"/>
                <w:szCs w:val="22"/>
              </w:rPr>
              <w:t>racja ma charakter innowacyjny od 0 do</w:t>
            </w:r>
            <w:r w:rsidRPr="004C0482">
              <w:rPr>
                <w:rFonts w:asciiTheme="majorHAnsi" w:hAnsiTheme="majorHAnsi"/>
                <w:sz w:val="22"/>
                <w:szCs w:val="22"/>
              </w:rPr>
              <w:t xml:space="preserve"> 1 pkt</w:t>
            </w:r>
          </w:p>
          <w:p w:rsidR="00485FA9" w:rsidRPr="004C0482" w:rsidRDefault="00485FA9" w:rsidP="00766C8A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Charakter innowacyjny może polegać na:</w:t>
            </w:r>
          </w:p>
          <w:p w:rsidR="00485FA9" w:rsidRPr="004C0482" w:rsidRDefault="00485FA9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powstaniu nowej usługi/produktu (w tym turystycznego), dotychczas nie oferowanego na obszarze objętym LSROR</w:t>
            </w:r>
          </w:p>
          <w:p w:rsidR="00485FA9" w:rsidRPr="004C0482" w:rsidRDefault="00485FA9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zastosowaniu nowych sposobów organizacji lub zarządzania, wcześniej nie stosowanych na obszarze objętym LSROR</w:t>
            </w:r>
          </w:p>
          <w:p w:rsidR="00485FA9" w:rsidRPr="004C0482" w:rsidRDefault="00485FA9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zrealizowaniu inwestycji, jakiej dotychczas nie było na obszarze objętym LSROR</w:t>
            </w:r>
          </w:p>
          <w:p w:rsidR="00485FA9" w:rsidRPr="004C0482" w:rsidRDefault="00485FA9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nowatorskim wykorzystaniu lokalnych zasobów i surowców, wcześniej nie stosownym na obszarze objętym LSROR</w:t>
            </w:r>
          </w:p>
          <w:p w:rsidR="00485FA9" w:rsidRPr="004C0482" w:rsidRDefault="00485FA9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nowym sposobie zaangażowania lokalnej społeczności w proces rozwoju</w:t>
            </w:r>
          </w:p>
          <w:p w:rsidR="00485FA9" w:rsidRPr="004C0482" w:rsidRDefault="00485FA9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aktywizacji osób i środowisk, które dotychczas w niskim stopniu angażowały się w działania na rzecz rozwoju lokalnego</w:t>
            </w:r>
          </w:p>
          <w:p w:rsidR="00485FA9" w:rsidRPr="004C0482" w:rsidRDefault="00485FA9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upowszechnianiu lub wykorzystaniu nowoczesnych technik informacyjno-komunikacyjnych</w:t>
            </w:r>
          </w:p>
        </w:tc>
      </w:tr>
      <w:tr w:rsidR="00485FA9" w:rsidRPr="004C0482" w:rsidTr="00766C8A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FA9" w:rsidRPr="004C0482" w:rsidRDefault="00485FA9" w:rsidP="00766C8A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4C0482">
              <w:rPr>
                <w:rFonts w:asciiTheme="majorHAnsi" w:hAnsiTheme="majorHAnsi"/>
                <w:sz w:val="22"/>
                <w:szCs w:val="22"/>
              </w:rPr>
              <w:t xml:space="preserve">Liczba wniosków o pomoc złożonych wcześniej przez Wnioskodawcę za pośrednictwem Stowarzyszenia LGR </w:t>
            </w:r>
            <w:r w:rsidRPr="004C0482">
              <w:rPr>
                <w:rFonts w:asciiTheme="majorHAnsi" w:hAnsiTheme="majorHAnsi"/>
                <w:bCs/>
                <w:sz w:val="22"/>
                <w:szCs w:val="22"/>
              </w:rPr>
              <w:t>„7 RYB</w:t>
            </w:r>
            <w:r w:rsidRPr="004C0482">
              <w:rPr>
                <w:rFonts w:asciiTheme="majorHAnsi" w:hAnsiTheme="majorHAnsi"/>
                <w:sz w:val="22"/>
                <w:szCs w:val="22"/>
              </w:rPr>
              <w:t>”, które zostały wybrane do finansowania – od 0 do 2 pkt.</w:t>
            </w:r>
          </w:p>
          <w:p w:rsidR="00485FA9" w:rsidRPr="004C0482" w:rsidRDefault="00485FA9" w:rsidP="00766C8A">
            <w:pPr>
              <w:pStyle w:val="Tekstpodstawowy"/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4C0482">
              <w:rPr>
                <w:rFonts w:asciiTheme="majorHAnsi" w:hAnsiTheme="majorHAnsi"/>
                <w:sz w:val="22"/>
                <w:szCs w:val="22"/>
              </w:rPr>
              <w:t>Brak wniosków wybranych do finansowania – 2 pkt</w:t>
            </w:r>
          </w:p>
          <w:p w:rsidR="00485FA9" w:rsidRPr="004C0482" w:rsidRDefault="00485FA9" w:rsidP="00766C8A">
            <w:pPr>
              <w:pStyle w:val="Tekstpodstawowy"/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4C0482">
              <w:rPr>
                <w:rFonts w:asciiTheme="majorHAnsi" w:hAnsiTheme="majorHAnsi"/>
                <w:sz w:val="22"/>
                <w:szCs w:val="22"/>
              </w:rPr>
              <w:t>1 wniosek wybrany do finansowania - 1 pkt</w:t>
            </w:r>
          </w:p>
          <w:p w:rsidR="00485FA9" w:rsidRDefault="00485FA9" w:rsidP="00766C8A">
            <w:pPr>
              <w:pStyle w:val="Tekstpodstawowy"/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4C0482">
              <w:rPr>
                <w:rFonts w:asciiTheme="majorHAnsi" w:hAnsiTheme="majorHAnsi"/>
                <w:sz w:val="22"/>
                <w:szCs w:val="22"/>
              </w:rPr>
              <w:t>2 lub więcej wniosków wybranych do finansowania – 0 pkt</w:t>
            </w:r>
          </w:p>
          <w:p w:rsidR="00485FA9" w:rsidRPr="004C0482" w:rsidRDefault="00485FA9" w:rsidP="00766C8A">
            <w:pPr>
              <w:pStyle w:val="Tekstpodstawowy"/>
              <w:ind w:left="432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5FA9" w:rsidRPr="004C0482" w:rsidTr="00766C8A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FA9" w:rsidRPr="004C0482" w:rsidRDefault="00485FA9" w:rsidP="00766C8A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4C0482">
              <w:rPr>
                <w:rFonts w:asciiTheme="majorHAnsi" w:hAnsiTheme="majorHAnsi"/>
                <w:sz w:val="22"/>
                <w:szCs w:val="22"/>
              </w:rPr>
              <w:t>Wnioskodawca w okresie 3 lat przed datą złożenia wniosku miał siedzibę lub miejsce stałego zameldowania lub prowadził działalność na obszarze objętym LSROR – 1 pkt</w:t>
            </w:r>
          </w:p>
        </w:tc>
      </w:tr>
      <w:tr w:rsidR="00485FA9" w:rsidRPr="004C0482" w:rsidTr="00766C8A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FA9" w:rsidRPr="004C0482" w:rsidRDefault="00485FA9" w:rsidP="00766C8A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4C0482">
              <w:rPr>
                <w:rFonts w:asciiTheme="majorHAnsi" w:hAnsiTheme="majorHAnsi"/>
                <w:sz w:val="22"/>
                <w:szCs w:val="22"/>
              </w:rPr>
              <w:t xml:space="preserve">Wnioskodawca jest członkiem Stowarzyszenia LGR </w:t>
            </w:r>
            <w:r w:rsidRPr="004C0482">
              <w:rPr>
                <w:rFonts w:asciiTheme="majorHAnsi" w:hAnsiTheme="majorHAnsi"/>
                <w:bCs/>
                <w:sz w:val="22"/>
                <w:szCs w:val="22"/>
              </w:rPr>
              <w:t>„7 RYB</w:t>
            </w:r>
            <w:r w:rsidRPr="004C0482">
              <w:rPr>
                <w:rFonts w:asciiTheme="majorHAnsi" w:hAnsiTheme="majorHAnsi"/>
                <w:sz w:val="22"/>
                <w:szCs w:val="22"/>
              </w:rPr>
              <w:t>” i ma ur</w:t>
            </w:r>
            <w:r w:rsidR="000E715C">
              <w:rPr>
                <w:rFonts w:asciiTheme="majorHAnsi" w:hAnsiTheme="majorHAnsi"/>
                <w:sz w:val="22"/>
                <w:szCs w:val="22"/>
              </w:rPr>
              <w:t>egulowane składki członkowskie od 0 do</w:t>
            </w:r>
            <w:r w:rsidRPr="004C0482">
              <w:rPr>
                <w:rFonts w:asciiTheme="majorHAnsi" w:hAnsiTheme="majorHAnsi"/>
                <w:sz w:val="22"/>
                <w:szCs w:val="22"/>
              </w:rPr>
              <w:t xml:space="preserve"> 1 pkt</w:t>
            </w:r>
          </w:p>
        </w:tc>
      </w:tr>
    </w:tbl>
    <w:p w:rsidR="00485FA9" w:rsidRPr="004C0482" w:rsidRDefault="00485FA9" w:rsidP="00485FA9">
      <w:pPr>
        <w:spacing w:line="240" w:lineRule="auto"/>
        <w:contextualSpacing/>
        <w:rPr>
          <w:rFonts w:asciiTheme="majorHAnsi" w:eastAsia="Arial Unicode MS" w:hAnsiTheme="majorHAnsi" w:cs="Arial Unicode MS"/>
          <w:b/>
        </w:rPr>
      </w:pPr>
    </w:p>
    <w:p w:rsidR="00485FA9" w:rsidRPr="00D117AB" w:rsidRDefault="00485FA9" w:rsidP="00485FA9"/>
    <w:p w:rsidR="00D117AB" w:rsidRPr="00485FA9" w:rsidRDefault="00D117AB" w:rsidP="00485FA9"/>
    <w:sectPr w:rsidR="00D117AB" w:rsidRPr="00485FA9" w:rsidSect="00C93A37">
      <w:headerReference w:type="default" r:id="rId8"/>
      <w:footerReference w:type="default" r:id="rId9"/>
      <w:pgSz w:w="11906" w:h="16838"/>
      <w:pgMar w:top="1276" w:right="991" w:bottom="1134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53" w:rsidRDefault="00433E53" w:rsidP="0076172F">
      <w:pPr>
        <w:spacing w:after="0" w:line="240" w:lineRule="auto"/>
      </w:pPr>
      <w:r>
        <w:separator/>
      </w:r>
    </w:p>
  </w:endnote>
  <w:endnote w:type="continuationSeparator" w:id="0">
    <w:p w:rsidR="00433E53" w:rsidRDefault="00433E53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C1" w:rsidRDefault="00C254C1" w:rsidP="0076172F">
    <w:pPr>
      <w:pStyle w:val="Stopka"/>
      <w:pBdr>
        <w:bottom w:val="single" w:sz="6" w:space="1" w:color="auto"/>
      </w:pBdr>
      <w:jc w:val="center"/>
      <w:rPr>
        <w:i/>
      </w:rPr>
    </w:pPr>
  </w:p>
  <w:p w:rsidR="0076172F" w:rsidRPr="00100059" w:rsidRDefault="0076172F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 w:rsidR="00100059">
      <w:t xml:space="preserve">nr tel. </w:t>
    </w:r>
    <w:r w:rsidR="00100059" w:rsidRPr="00100059">
      <w:sym w:font="Wingdings" w:char="F028"/>
    </w:r>
    <w:r w:rsidR="00100059" w:rsidRPr="00100059">
      <w:t xml:space="preserve"> 67 2547 441,</w:t>
    </w:r>
    <w:r w:rsidR="00100059"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53" w:rsidRDefault="00433E53" w:rsidP="0076172F">
      <w:pPr>
        <w:spacing w:after="0" w:line="240" w:lineRule="auto"/>
      </w:pPr>
      <w:r>
        <w:separator/>
      </w:r>
    </w:p>
  </w:footnote>
  <w:footnote w:type="continuationSeparator" w:id="0">
    <w:p w:rsidR="00433E53" w:rsidRDefault="00433E53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2F" w:rsidRDefault="008A7D26" w:rsidP="0076172F">
    <w:pPr>
      <w:pStyle w:val="Nagwek"/>
      <w:jc w:val="center"/>
      <w:rPr>
        <w:rStyle w:val="Pogrubienie"/>
      </w:rPr>
    </w:pPr>
    <w:r>
      <w:rPr>
        <w:rFonts w:asciiTheme="majorHAnsi" w:eastAsia="TimesNewRoman" w:hAnsiTheme="majorHAnsi" w:cs="TimesNewRoman"/>
        <w:noProof/>
        <w:color w:val="0F243E" w:themeColor="text2" w:themeShade="80"/>
        <w:sz w:val="26"/>
        <w:szCs w:val="2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3534410</wp:posOffset>
          </wp:positionH>
          <wp:positionV relativeFrom="paragraph">
            <wp:posOffset>-328930</wp:posOffset>
          </wp:positionV>
          <wp:extent cx="542925" cy="80645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eastAsia="TimesNewRoman" w:hAnsiTheme="majorHAnsi" w:cs="TimesNewRoman"/>
        <w:noProof/>
        <w:color w:val="0F243E" w:themeColor="text2" w:themeShade="80"/>
        <w:sz w:val="9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1329690</wp:posOffset>
          </wp:positionH>
          <wp:positionV relativeFrom="paragraph">
            <wp:posOffset>-173355</wp:posOffset>
          </wp:positionV>
          <wp:extent cx="857250" cy="57404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2435225</wp:posOffset>
          </wp:positionH>
          <wp:positionV relativeFrom="paragraph">
            <wp:posOffset>-263525</wp:posOffset>
          </wp:positionV>
          <wp:extent cx="809625" cy="66929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172F" w:rsidRDefault="0076172F" w:rsidP="0076172F">
    <w:pPr>
      <w:pStyle w:val="Nagwek"/>
      <w:rPr>
        <w:rStyle w:val="Pogrubienie"/>
      </w:rPr>
    </w:pPr>
  </w:p>
  <w:p w:rsidR="0076172F" w:rsidRPr="0076172F" w:rsidRDefault="0076172F" w:rsidP="0076172F">
    <w:pPr>
      <w:pStyle w:val="Nagwek"/>
      <w:jc w:val="center"/>
      <w:rPr>
        <w:rStyle w:val="Pogrubienie"/>
        <w:sz w:val="4"/>
        <w:szCs w:val="4"/>
      </w:rPr>
    </w:pPr>
  </w:p>
  <w:p w:rsidR="00B5429F" w:rsidRDefault="00B5429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76172F" w:rsidRDefault="0076172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B722FD" w:rsidRPr="00B722FD" w:rsidRDefault="00B722FD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B722FD" w:rsidRPr="0076172F" w:rsidRDefault="00B722FD" w:rsidP="0076172F">
    <w:pPr>
      <w:pStyle w:val="Nagwek"/>
      <w:jc w:val="center"/>
      <w:rPr>
        <w:rStyle w:val="Pogrubienie"/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99B"/>
    <w:multiLevelType w:val="hybridMultilevel"/>
    <w:tmpl w:val="49F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189"/>
    <w:multiLevelType w:val="hybridMultilevel"/>
    <w:tmpl w:val="8AF20D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1E682E"/>
    <w:multiLevelType w:val="hybridMultilevel"/>
    <w:tmpl w:val="04EAF6A6"/>
    <w:lvl w:ilvl="0" w:tplc="A58C6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50726"/>
    <w:multiLevelType w:val="hybridMultilevel"/>
    <w:tmpl w:val="DA68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252F"/>
    <w:multiLevelType w:val="hybridMultilevel"/>
    <w:tmpl w:val="932EDEC6"/>
    <w:lvl w:ilvl="0" w:tplc="C7F0F9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36A0"/>
    <w:multiLevelType w:val="hybridMultilevel"/>
    <w:tmpl w:val="0E02B30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8137D"/>
    <w:multiLevelType w:val="hybridMultilevel"/>
    <w:tmpl w:val="A76A0F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90C39"/>
    <w:multiLevelType w:val="hybridMultilevel"/>
    <w:tmpl w:val="31C01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7CCCC6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766E7"/>
    <w:multiLevelType w:val="hybridMultilevel"/>
    <w:tmpl w:val="829CF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31192"/>
    <w:multiLevelType w:val="hybridMultilevel"/>
    <w:tmpl w:val="F49E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5ACD"/>
    <w:multiLevelType w:val="hybridMultilevel"/>
    <w:tmpl w:val="9EFCB1A6"/>
    <w:lvl w:ilvl="0" w:tplc="4B149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56489"/>
    <w:multiLevelType w:val="multilevel"/>
    <w:tmpl w:val="0568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3">
    <w:nsid w:val="33EB045D"/>
    <w:multiLevelType w:val="hybridMultilevel"/>
    <w:tmpl w:val="5D20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E482A"/>
    <w:multiLevelType w:val="hybridMultilevel"/>
    <w:tmpl w:val="3A1E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B2A95"/>
    <w:multiLevelType w:val="hybridMultilevel"/>
    <w:tmpl w:val="67E66ED2"/>
    <w:lvl w:ilvl="0" w:tplc="E74CC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750DB2"/>
    <w:multiLevelType w:val="hybridMultilevel"/>
    <w:tmpl w:val="FFD8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96ADB"/>
    <w:multiLevelType w:val="hybridMultilevel"/>
    <w:tmpl w:val="85EC4A1E"/>
    <w:lvl w:ilvl="0" w:tplc="C5FC0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247AE"/>
    <w:multiLevelType w:val="hybridMultilevel"/>
    <w:tmpl w:val="6534F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A121C"/>
    <w:multiLevelType w:val="hybridMultilevel"/>
    <w:tmpl w:val="B8A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B7D14"/>
    <w:multiLevelType w:val="hybridMultilevel"/>
    <w:tmpl w:val="680287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DF0B79"/>
    <w:multiLevelType w:val="hybridMultilevel"/>
    <w:tmpl w:val="42FA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743D7"/>
    <w:multiLevelType w:val="hybridMultilevel"/>
    <w:tmpl w:val="F19EE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07CA0"/>
    <w:multiLevelType w:val="hybridMultilevel"/>
    <w:tmpl w:val="67B86A3A"/>
    <w:lvl w:ilvl="0" w:tplc="E10066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740D7B"/>
    <w:multiLevelType w:val="hybridMultilevel"/>
    <w:tmpl w:val="DC54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528F9"/>
    <w:multiLevelType w:val="hybridMultilevel"/>
    <w:tmpl w:val="15AEF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01286"/>
    <w:multiLevelType w:val="hybridMultilevel"/>
    <w:tmpl w:val="26B6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25E1D"/>
    <w:multiLevelType w:val="hybridMultilevel"/>
    <w:tmpl w:val="861C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370F3"/>
    <w:multiLevelType w:val="hybridMultilevel"/>
    <w:tmpl w:val="E35A7E46"/>
    <w:lvl w:ilvl="0" w:tplc="28FE17EA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36331"/>
    <w:multiLevelType w:val="hybridMultilevel"/>
    <w:tmpl w:val="0B3C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C0D8D"/>
    <w:multiLevelType w:val="hybridMultilevel"/>
    <w:tmpl w:val="FDAC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84489"/>
    <w:multiLevelType w:val="hybridMultilevel"/>
    <w:tmpl w:val="05F4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01799"/>
    <w:multiLevelType w:val="hybridMultilevel"/>
    <w:tmpl w:val="0F9E709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9E717A"/>
    <w:multiLevelType w:val="hybridMultilevel"/>
    <w:tmpl w:val="3CAAA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64038"/>
    <w:multiLevelType w:val="hybridMultilevel"/>
    <w:tmpl w:val="AC8C157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7B7192D"/>
    <w:multiLevelType w:val="hybridMultilevel"/>
    <w:tmpl w:val="488692C8"/>
    <w:lvl w:ilvl="0" w:tplc="25C2F87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A19C5CF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F3B4D4A6">
      <w:start w:val="1"/>
      <w:numFmt w:val="upperRoman"/>
      <w:lvlText w:val="%3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C6578D"/>
    <w:multiLevelType w:val="hybridMultilevel"/>
    <w:tmpl w:val="EC703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B4B8A"/>
    <w:multiLevelType w:val="hybridMultilevel"/>
    <w:tmpl w:val="DCE4C85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05666D4"/>
    <w:multiLevelType w:val="hybridMultilevel"/>
    <w:tmpl w:val="6394B0BE"/>
    <w:lvl w:ilvl="0" w:tplc="EE4C7D0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61753"/>
    <w:multiLevelType w:val="hybridMultilevel"/>
    <w:tmpl w:val="29BE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40C5A"/>
    <w:multiLevelType w:val="hybridMultilevel"/>
    <w:tmpl w:val="6E9A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001A9"/>
    <w:multiLevelType w:val="hybridMultilevel"/>
    <w:tmpl w:val="12C0CC36"/>
    <w:lvl w:ilvl="0" w:tplc="AE9629B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40ED7"/>
    <w:multiLevelType w:val="hybridMultilevel"/>
    <w:tmpl w:val="AE10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12A04"/>
    <w:multiLevelType w:val="hybridMultilevel"/>
    <w:tmpl w:val="603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E7E4D"/>
    <w:multiLevelType w:val="hybridMultilevel"/>
    <w:tmpl w:val="64AE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6619F"/>
    <w:multiLevelType w:val="hybridMultilevel"/>
    <w:tmpl w:val="ECA04A28"/>
    <w:lvl w:ilvl="0" w:tplc="ADF883F6">
      <w:start w:val="1"/>
      <w:numFmt w:val="decimal"/>
      <w:lvlText w:val="%1."/>
      <w:lvlJc w:val="left"/>
      <w:pPr>
        <w:ind w:left="1230" w:hanging="510"/>
      </w:pPr>
      <w:rPr>
        <w:rFonts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1"/>
  </w:num>
  <w:num w:numId="3">
    <w:abstractNumId w:val="30"/>
  </w:num>
  <w:num w:numId="4">
    <w:abstractNumId w:val="45"/>
  </w:num>
  <w:num w:numId="5">
    <w:abstractNumId w:val="43"/>
  </w:num>
  <w:num w:numId="6">
    <w:abstractNumId w:val="1"/>
  </w:num>
  <w:num w:numId="7">
    <w:abstractNumId w:val="8"/>
  </w:num>
  <w:num w:numId="8">
    <w:abstractNumId w:val="25"/>
  </w:num>
  <w:num w:numId="9">
    <w:abstractNumId w:val="26"/>
  </w:num>
  <w:num w:numId="10">
    <w:abstractNumId w:val="42"/>
  </w:num>
  <w:num w:numId="11">
    <w:abstractNumId w:val="33"/>
  </w:num>
  <w:num w:numId="12">
    <w:abstractNumId w:val="14"/>
  </w:num>
  <w:num w:numId="13">
    <w:abstractNumId w:val="36"/>
  </w:num>
  <w:num w:numId="14">
    <w:abstractNumId w:val="44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"/>
  </w:num>
  <w:num w:numId="19">
    <w:abstractNumId w:val="38"/>
  </w:num>
  <w:num w:numId="20">
    <w:abstractNumId w:val="24"/>
  </w:num>
  <w:num w:numId="21">
    <w:abstractNumId w:val="9"/>
  </w:num>
  <w:num w:numId="22">
    <w:abstractNumId w:val="16"/>
  </w:num>
  <w:num w:numId="23">
    <w:abstractNumId w:val="40"/>
  </w:num>
  <w:num w:numId="24">
    <w:abstractNumId w:val="20"/>
  </w:num>
  <w:num w:numId="25">
    <w:abstractNumId w:val="22"/>
  </w:num>
  <w:num w:numId="26">
    <w:abstractNumId w:val="28"/>
  </w:num>
  <w:num w:numId="27">
    <w:abstractNumId w:val="0"/>
  </w:num>
  <w:num w:numId="28">
    <w:abstractNumId w:val="27"/>
  </w:num>
  <w:num w:numId="29">
    <w:abstractNumId w:val="17"/>
  </w:num>
  <w:num w:numId="30">
    <w:abstractNumId w:val="19"/>
  </w:num>
  <w:num w:numId="31">
    <w:abstractNumId w:val="29"/>
  </w:num>
  <w:num w:numId="32">
    <w:abstractNumId w:val="10"/>
  </w:num>
  <w:num w:numId="33">
    <w:abstractNumId w:val="4"/>
  </w:num>
  <w:num w:numId="34">
    <w:abstractNumId w:val="41"/>
  </w:num>
  <w:num w:numId="35">
    <w:abstractNumId w:val="39"/>
  </w:num>
  <w:num w:numId="36">
    <w:abstractNumId w:val="12"/>
  </w:num>
  <w:num w:numId="37">
    <w:abstractNumId w:val="15"/>
  </w:num>
  <w:num w:numId="38">
    <w:abstractNumId w:val="2"/>
  </w:num>
  <w:num w:numId="39">
    <w:abstractNumId w:val="32"/>
  </w:num>
  <w:num w:numId="40">
    <w:abstractNumId w:val="34"/>
  </w:num>
  <w:num w:numId="41">
    <w:abstractNumId w:val="35"/>
  </w:num>
  <w:num w:numId="42">
    <w:abstractNumId w:val="37"/>
  </w:num>
  <w:num w:numId="43">
    <w:abstractNumId w:val="6"/>
  </w:num>
  <w:num w:numId="44">
    <w:abstractNumId w:val="18"/>
  </w:num>
  <w:num w:numId="45">
    <w:abstractNumId w:val="2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F"/>
    <w:rsid w:val="00017DC6"/>
    <w:rsid w:val="00084631"/>
    <w:rsid w:val="000903E4"/>
    <w:rsid w:val="000B67A2"/>
    <w:rsid w:val="000C677E"/>
    <w:rsid w:val="000D57A3"/>
    <w:rsid w:val="000E715C"/>
    <w:rsid w:val="00100059"/>
    <w:rsid w:val="00105845"/>
    <w:rsid w:val="00184958"/>
    <w:rsid w:val="001857DE"/>
    <w:rsid w:val="00190A84"/>
    <w:rsid w:val="00192F85"/>
    <w:rsid w:val="001A7854"/>
    <w:rsid w:val="001B366C"/>
    <w:rsid w:val="001C2644"/>
    <w:rsid w:val="001C41E1"/>
    <w:rsid w:val="001D7DFB"/>
    <w:rsid w:val="0023637E"/>
    <w:rsid w:val="00252A86"/>
    <w:rsid w:val="002600A4"/>
    <w:rsid w:val="00274DA7"/>
    <w:rsid w:val="00295C2A"/>
    <w:rsid w:val="002A1CBF"/>
    <w:rsid w:val="002C4FD8"/>
    <w:rsid w:val="002D64B1"/>
    <w:rsid w:val="002D6585"/>
    <w:rsid w:val="0030255D"/>
    <w:rsid w:val="0035753C"/>
    <w:rsid w:val="00370DFF"/>
    <w:rsid w:val="003A5A27"/>
    <w:rsid w:val="003B27BA"/>
    <w:rsid w:val="003B5043"/>
    <w:rsid w:val="003B67B2"/>
    <w:rsid w:val="003B6B7C"/>
    <w:rsid w:val="003C38F6"/>
    <w:rsid w:val="003D0A34"/>
    <w:rsid w:val="003E5870"/>
    <w:rsid w:val="003E5AAD"/>
    <w:rsid w:val="003F0186"/>
    <w:rsid w:val="00404EB8"/>
    <w:rsid w:val="00430585"/>
    <w:rsid w:val="00433E53"/>
    <w:rsid w:val="00433EF2"/>
    <w:rsid w:val="004566B5"/>
    <w:rsid w:val="004658BB"/>
    <w:rsid w:val="00471B5F"/>
    <w:rsid w:val="00480DE4"/>
    <w:rsid w:val="00485F26"/>
    <w:rsid w:val="00485FA9"/>
    <w:rsid w:val="004940B4"/>
    <w:rsid w:val="004B2606"/>
    <w:rsid w:val="004C0482"/>
    <w:rsid w:val="004C44DE"/>
    <w:rsid w:val="004D311F"/>
    <w:rsid w:val="005111CD"/>
    <w:rsid w:val="00532406"/>
    <w:rsid w:val="005348E8"/>
    <w:rsid w:val="00550B16"/>
    <w:rsid w:val="00572422"/>
    <w:rsid w:val="00574B4A"/>
    <w:rsid w:val="005775EB"/>
    <w:rsid w:val="005806DE"/>
    <w:rsid w:val="00593BDA"/>
    <w:rsid w:val="00595FB0"/>
    <w:rsid w:val="005A5CBF"/>
    <w:rsid w:val="005C069C"/>
    <w:rsid w:val="005E327D"/>
    <w:rsid w:val="005F5C24"/>
    <w:rsid w:val="00604CC2"/>
    <w:rsid w:val="006147CB"/>
    <w:rsid w:val="00631F5F"/>
    <w:rsid w:val="00633230"/>
    <w:rsid w:val="00637A8A"/>
    <w:rsid w:val="0064790F"/>
    <w:rsid w:val="00650831"/>
    <w:rsid w:val="00670D29"/>
    <w:rsid w:val="006B0B4C"/>
    <w:rsid w:val="006B32C9"/>
    <w:rsid w:val="006B4212"/>
    <w:rsid w:val="006B475A"/>
    <w:rsid w:val="006D0219"/>
    <w:rsid w:val="00707385"/>
    <w:rsid w:val="007258C1"/>
    <w:rsid w:val="00741BB1"/>
    <w:rsid w:val="0076172F"/>
    <w:rsid w:val="00764A47"/>
    <w:rsid w:val="0078359C"/>
    <w:rsid w:val="007927CE"/>
    <w:rsid w:val="007A6CC0"/>
    <w:rsid w:val="007C0EDC"/>
    <w:rsid w:val="007D15F8"/>
    <w:rsid w:val="007D2AFC"/>
    <w:rsid w:val="007D5478"/>
    <w:rsid w:val="007D737B"/>
    <w:rsid w:val="0084197A"/>
    <w:rsid w:val="008514FA"/>
    <w:rsid w:val="00880AF4"/>
    <w:rsid w:val="00894069"/>
    <w:rsid w:val="00895251"/>
    <w:rsid w:val="008A13BB"/>
    <w:rsid w:val="008A7D26"/>
    <w:rsid w:val="008B0214"/>
    <w:rsid w:val="008B2527"/>
    <w:rsid w:val="008E3325"/>
    <w:rsid w:val="00923171"/>
    <w:rsid w:val="00923665"/>
    <w:rsid w:val="0094386A"/>
    <w:rsid w:val="00946D86"/>
    <w:rsid w:val="009517B5"/>
    <w:rsid w:val="00970455"/>
    <w:rsid w:val="009A63A3"/>
    <w:rsid w:val="009B0ED4"/>
    <w:rsid w:val="009B5309"/>
    <w:rsid w:val="009B71E2"/>
    <w:rsid w:val="009C21A8"/>
    <w:rsid w:val="009C4BB0"/>
    <w:rsid w:val="009D0E49"/>
    <w:rsid w:val="009D3CC1"/>
    <w:rsid w:val="009E21D6"/>
    <w:rsid w:val="009E3FDD"/>
    <w:rsid w:val="009F087E"/>
    <w:rsid w:val="009F42FF"/>
    <w:rsid w:val="00A007DF"/>
    <w:rsid w:val="00A20B91"/>
    <w:rsid w:val="00A3287E"/>
    <w:rsid w:val="00A332DA"/>
    <w:rsid w:val="00A34155"/>
    <w:rsid w:val="00A575A6"/>
    <w:rsid w:val="00A609BC"/>
    <w:rsid w:val="00A70025"/>
    <w:rsid w:val="00A80525"/>
    <w:rsid w:val="00A93B25"/>
    <w:rsid w:val="00A95C26"/>
    <w:rsid w:val="00AB6493"/>
    <w:rsid w:val="00AC54C9"/>
    <w:rsid w:val="00AE163F"/>
    <w:rsid w:val="00B0394B"/>
    <w:rsid w:val="00B22C28"/>
    <w:rsid w:val="00B2353F"/>
    <w:rsid w:val="00B42D1B"/>
    <w:rsid w:val="00B5429F"/>
    <w:rsid w:val="00B722FD"/>
    <w:rsid w:val="00BA1958"/>
    <w:rsid w:val="00BC20A4"/>
    <w:rsid w:val="00BD3D52"/>
    <w:rsid w:val="00BE19FE"/>
    <w:rsid w:val="00BF1269"/>
    <w:rsid w:val="00BF7DD1"/>
    <w:rsid w:val="00C0555B"/>
    <w:rsid w:val="00C11F1E"/>
    <w:rsid w:val="00C1301C"/>
    <w:rsid w:val="00C23227"/>
    <w:rsid w:val="00C254C1"/>
    <w:rsid w:val="00C46AFC"/>
    <w:rsid w:val="00C749A1"/>
    <w:rsid w:val="00C81DF3"/>
    <w:rsid w:val="00C93A37"/>
    <w:rsid w:val="00CA2CC9"/>
    <w:rsid w:val="00CA523D"/>
    <w:rsid w:val="00CA7BFC"/>
    <w:rsid w:val="00CC2EFE"/>
    <w:rsid w:val="00CD19A0"/>
    <w:rsid w:val="00CE3217"/>
    <w:rsid w:val="00CE3271"/>
    <w:rsid w:val="00CE512B"/>
    <w:rsid w:val="00D06231"/>
    <w:rsid w:val="00D117AB"/>
    <w:rsid w:val="00D12603"/>
    <w:rsid w:val="00D130A7"/>
    <w:rsid w:val="00D168B6"/>
    <w:rsid w:val="00D27D0E"/>
    <w:rsid w:val="00D302BF"/>
    <w:rsid w:val="00D3526D"/>
    <w:rsid w:val="00D54C0C"/>
    <w:rsid w:val="00D60212"/>
    <w:rsid w:val="00D6257C"/>
    <w:rsid w:val="00D733AA"/>
    <w:rsid w:val="00D91635"/>
    <w:rsid w:val="00DA7440"/>
    <w:rsid w:val="00DC334B"/>
    <w:rsid w:val="00DD5B50"/>
    <w:rsid w:val="00DF61FC"/>
    <w:rsid w:val="00E0714E"/>
    <w:rsid w:val="00E127B3"/>
    <w:rsid w:val="00E50051"/>
    <w:rsid w:val="00E50F8A"/>
    <w:rsid w:val="00E51B16"/>
    <w:rsid w:val="00E5201A"/>
    <w:rsid w:val="00E71265"/>
    <w:rsid w:val="00E724FC"/>
    <w:rsid w:val="00E81F1E"/>
    <w:rsid w:val="00EC4FAC"/>
    <w:rsid w:val="00F15128"/>
    <w:rsid w:val="00F221EF"/>
    <w:rsid w:val="00F3759F"/>
    <w:rsid w:val="00F50C6C"/>
    <w:rsid w:val="00F52CA0"/>
    <w:rsid w:val="00F6198A"/>
    <w:rsid w:val="00F944DE"/>
    <w:rsid w:val="00F96E87"/>
    <w:rsid w:val="00FA6A08"/>
    <w:rsid w:val="00FA7646"/>
    <w:rsid w:val="00FB056E"/>
    <w:rsid w:val="00FC7C46"/>
    <w:rsid w:val="00FE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3BD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3BD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SONY03</cp:lastModifiedBy>
  <cp:revision>2</cp:revision>
  <cp:lastPrinted>2011-12-08T12:16:00Z</cp:lastPrinted>
  <dcterms:created xsi:type="dcterms:W3CDTF">2012-02-06T10:19:00Z</dcterms:created>
  <dcterms:modified xsi:type="dcterms:W3CDTF">2012-02-06T10:19:00Z</dcterms:modified>
</cp:coreProperties>
</file>